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74" w:rsidRDefault="00145674" w:rsidP="00145674">
      <w:pPr>
        <w:spacing w:after="0" w:line="240" w:lineRule="auto"/>
        <w:jc w:val="center"/>
        <w:rPr>
          <w:rFonts w:ascii="Times New Roman" w:hAnsi="Times New Roman" w:cs="Times New Roman"/>
          <w:b/>
          <w:sz w:val="28"/>
          <w:szCs w:val="28"/>
        </w:rPr>
      </w:pPr>
    </w:p>
    <w:p w:rsidR="00145674" w:rsidRDefault="00145674" w:rsidP="00145674">
      <w:pPr>
        <w:spacing w:after="0" w:line="240" w:lineRule="auto"/>
        <w:jc w:val="center"/>
        <w:rPr>
          <w:rFonts w:ascii="Times New Roman" w:hAnsi="Times New Roman" w:cs="Times New Roman"/>
          <w:b/>
          <w:sz w:val="28"/>
          <w:szCs w:val="28"/>
        </w:rPr>
      </w:pPr>
    </w:p>
    <w:p w:rsidR="00145674" w:rsidRDefault="00145674" w:rsidP="00145674">
      <w:pPr>
        <w:spacing w:after="0" w:line="240" w:lineRule="auto"/>
        <w:jc w:val="center"/>
        <w:rPr>
          <w:rFonts w:ascii="Times New Roman" w:hAnsi="Times New Roman" w:cs="Times New Roman"/>
          <w:b/>
          <w:sz w:val="28"/>
          <w:szCs w:val="28"/>
        </w:rPr>
      </w:pPr>
    </w:p>
    <w:p w:rsidR="00145674" w:rsidRDefault="00145674" w:rsidP="00145674">
      <w:pPr>
        <w:spacing w:after="0" w:line="240" w:lineRule="auto"/>
        <w:jc w:val="center"/>
        <w:rPr>
          <w:rFonts w:ascii="Times New Roman" w:hAnsi="Times New Roman" w:cs="Times New Roman"/>
          <w:b/>
          <w:sz w:val="28"/>
          <w:szCs w:val="28"/>
        </w:rPr>
      </w:pPr>
    </w:p>
    <w:p w:rsidR="00145674" w:rsidRDefault="00145674" w:rsidP="00145674">
      <w:pPr>
        <w:spacing w:after="0" w:line="240" w:lineRule="auto"/>
        <w:jc w:val="center"/>
        <w:rPr>
          <w:rFonts w:ascii="Times New Roman" w:hAnsi="Times New Roman" w:cs="Times New Roman"/>
          <w:b/>
          <w:sz w:val="28"/>
          <w:szCs w:val="28"/>
        </w:rPr>
      </w:pPr>
    </w:p>
    <w:p w:rsidR="00145674" w:rsidRDefault="00145674" w:rsidP="00145674">
      <w:pPr>
        <w:spacing w:after="0" w:line="240" w:lineRule="auto"/>
        <w:jc w:val="center"/>
        <w:rPr>
          <w:rFonts w:ascii="Times New Roman" w:hAnsi="Times New Roman" w:cs="Times New Roman"/>
          <w:b/>
          <w:sz w:val="28"/>
          <w:szCs w:val="28"/>
        </w:rPr>
      </w:pPr>
    </w:p>
    <w:p w:rsidR="00145674" w:rsidRDefault="00145674" w:rsidP="0014567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543669" cy="7620000"/>
            <wp:effectExtent l="19050" t="0" r="0" b="0"/>
            <wp:docPr id="4" name="Рисунок 3" descr="C:\Users\AdminDS\Documents\Scanned Documents\Рисунок (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S\Documents\Scanned Documents\Рисунок (226).jpg"/>
                    <pic:cNvPicPr>
                      <a:picLocks noChangeAspect="1" noChangeArrowheads="1"/>
                    </pic:cNvPicPr>
                  </pic:nvPicPr>
                  <pic:blipFill>
                    <a:blip r:embed="rId8" cstate="print"/>
                    <a:srcRect/>
                    <a:stretch>
                      <a:fillRect/>
                    </a:stretch>
                  </pic:blipFill>
                  <pic:spPr bwMode="auto">
                    <a:xfrm>
                      <a:off x="0" y="0"/>
                      <a:ext cx="5546930" cy="7624482"/>
                    </a:xfrm>
                    <a:prstGeom prst="rect">
                      <a:avLst/>
                    </a:prstGeom>
                    <a:noFill/>
                    <a:ln w="9525">
                      <a:noFill/>
                      <a:miter lim="800000"/>
                      <a:headEnd/>
                      <a:tailEnd/>
                    </a:ln>
                  </pic:spPr>
                </pic:pic>
              </a:graphicData>
            </a:graphic>
          </wp:inline>
        </w:drawing>
      </w:r>
    </w:p>
    <w:p w:rsidR="00145674" w:rsidRDefault="00145674" w:rsidP="00145674">
      <w:pPr>
        <w:spacing w:after="0" w:line="240" w:lineRule="auto"/>
        <w:jc w:val="center"/>
        <w:rPr>
          <w:rFonts w:ascii="Times New Roman" w:hAnsi="Times New Roman" w:cs="Times New Roman"/>
          <w:b/>
          <w:sz w:val="28"/>
          <w:szCs w:val="28"/>
        </w:rPr>
      </w:pPr>
    </w:p>
    <w:p w:rsidR="00145674" w:rsidRDefault="00145674" w:rsidP="00145674">
      <w:pPr>
        <w:spacing w:after="0" w:line="240" w:lineRule="auto"/>
        <w:jc w:val="center"/>
        <w:rPr>
          <w:rFonts w:ascii="Times New Roman" w:hAnsi="Times New Roman" w:cs="Times New Roman"/>
          <w:b/>
          <w:sz w:val="28"/>
          <w:szCs w:val="28"/>
        </w:rPr>
      </w:pPr>
    </w:p>
    <w:p w:rsidR="00145674" w:rsidRPr="00145674" w:rsidRDefault="00145674" w:rsidP="0014567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480810" cy="8908139"/>
            <wp:effectExtent l="19050" t="0" r="0" b="0"/>
            <wp:docPr id="5" name="Рисунок 4" descr="C:\Users\AdminDS\Documents\Scanned Documents\Рисунок (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S\Documents\Scanned Documents\Рисунок (227).jpg"/>
                    <pic:cNvPicPr>
                      <a:picLocks noChangeAspect="1" noChangeArrowheads="1"/>
                    </pic:cNvPicPr>
                  </pic:nvPicPr>
                  <pic:blipFill>
                    <a:blip r:embed="rId9" cstate="print"/>
                    <a:srcRect/>
                    <a:stretch>
                      <a:fillRect/>
                    </a:stretch>
                  </pic:blipFill>
                  <pic:spPr bwMode="auto">
                    <a:xfrm>
                      <a:off x="0" y="0"/>
                      <a:ext cx="6480810" cy="8908139"/>
                    </a:xfrm>
                    <a:prstGeom prst="rect">
                      <a:avLst/>
                    </a:prstGeom>
                    <a:noFill/>
                    <a:ln w="9525">
                      <a:noFill/>
                      <a:miter lim="800000"/>
                      <a:headEnd/>
                      <a:tailEnd/>
                    </a:ln>
                  </pic:spPr>
                </pic:pic>
              </a:graphicData>
            </a:graphic>
          </wp:inline>
        </w:drawing>
      </w:r>
    </w:p>
    <w:p w:rsidR="00145674" w:rsidRPr="00145674" w:rsidRDefault="00145674" w:rsidP="00145674">
      <w:pPr>
        <w:pStyle w:val="af0"/>
        <w:numPr>
          <w:ilvl w:val="0"/>
          <w:numId w:val="36"/>
        </w:numPr>
        <w:spacing w:after="0" w:line="240" w:lineRule="auto"/>
        <w:jc w:val="center"/>
        <w:rPr>
          <w:rFonts w:ascii="Times New Roman" w:hAnsi="Times New Roman" w:cs="Times New Roman"/>
          <w:b/>
          <w:sz w:val="28"/>
          <w:szCs w:val="28"/>
        </w:rPr>
      </w:pPr>
      <w:r w:rsidRPr="00145674">
        <w:rPr>
          <w:rFonts w:ascii="Times New Roman" w:hAnsi="Times New Roman" w:cs="Times New Roman"/>
          <w:b/>
          <w:sz w:val="28"/>
          <w:szCs w:val="28"/>
        </w:rPr>
        <w:lastRenderedPageBreak/>
        <w:t>Общие положения</w:t>
      </w:r>
    </w:p>
    <w:p w:rsidR="00145674" w:rsidRPr="00145674" w:rsidRDefault="00145674" w:rsidP="00145674">
      <w:pPr>
        <w:spacing w:after="0" w:line="240" w:lineRule="auto"/>
        <w:rPr>
          <w:rFonts w:ascii="Times New Roman" w:hAnsi="Times New Roman" w:cs="Times New Roman"/>
          <w:b/>
          <w:sz w:val="28"/>
          <w:szCs w:val="28"/>
        </w:rPr>
      </w:pPr>
    </w:p>
    <w:p w:rsidR="009559B0" w:rsidRPr="009559B0" w:rsidRDefault="009559B0" w:rsidP="009559B0">
      <w:pPr>
        <w:spacing w:after="0" w:line="240" w:lineRule="auto"/>
        <w:jc w:val="both"/>
        <w:rPr>
          <w:rFonts w:ascii="Times New Roman" w:hAnsi="Times New Roman" w:cs="Times New Roman"/>
          <w:sz w:val="28"/>
          <w:szCs w:val="28"/>
        </w:rPr>
      </w:pPr>
    </w:p>
    <w:p w:rsidR="009559B0" w:rsidRPr="009559B0" w:rsidRDefault="009559B0" w:rsidP="009559B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1.1. Муниципальное бюджетное дошкольное образовательное учреждение города Иркутска детский сад № 24 (далее – Учреждение) создано в соответствии с постановлением  администрации города Иркутска от 21.10.1997г. № 031-06-1632/7 «О создании муниципальных образовательных учреждений (МОУ) администрации г. Иркутска».</w:t>
      </w:r>
    </w:p>
    <w:p w:rsidR="009559B0" w:rsidRPr="00800101" w:rsidRDefault="009559B0" w:rsidP="009559B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1.2. Наименование Учреждения:  полное - Муниципальное бюджетное </w:t>
      </w:r>
      <w:r w:rsidRPr="00800101">
        <w:rPr>
          <w:rFonts w:ascii="Times New Roman" w:hAnsi="Times New Roman" w:cs="Times New Roman"/>
          <w:sz w:val="28"/>
          <w:szCs w:val="28"/>
        </w:rPr>
        <w:t>дошкольное образовательное учреждение города Иркутска детский сад № 24, сокращённое – МБДОУ г. Иркутска детский сад № 24.</w:t>
      </w:r>
    </w:p>
    <w:p w:rsidR="009559B0" w:rsidRPr="009559B0" w:rsidRDefault="009559B0" w:rsidP="001C28F6">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9559B0">
        <w:rPr>
          <w:rFonts w:ascii="Times New Roman" w:hAnsi="Times New Roman" w:cs="Times New Roman"/>
          <w:color w:val="000000"/>
          <w:sz w:val="28"/>
          <w:szCs w:val="28"/>
        </w:rPr>
        <w:t>1.3. Место нахождения и адрес Учреждения</w:t>
      </w:r>
      <w:r w:rsidR="000B0BBA">
        <w:rPr>
          <w:rFonts w:ascii="Times New Roman" w:hAnsi="Times New Roman" w:cs="Times New Roman"/>
          <w:color w:val="000000"/>
          <w:sz w:val="28"/>
          <w:szCs w:val="28"/>
        </w:rPr>
        <w:t xml:space="preserve">: 664011, </w:t>
      </w:r>
      <w:r w:rsidR="001C28F6">
        <w:rPr>
          <w:rFonts w:ascii="Times New Roman" w:hAnsi="Times New Roman" w:cs="Times New Roman"/>
          <w:color w:val="000000"/>
          <w:sz w:val="28"/>
          <w:szCs w:val="28"/>
        </w:rPr>
        <w:t>г.</w:t>
      </w:r>
      <w:r w:rsidRPr="009559B0">
        <w:rPr>
          <w:rFonts w:ascii="Times New Roman" w:hAnsi="Times New Roman" w:cs="Times New Roman"/>
          <w:color w:val="000000"/>
          <w:sz w:val="28"/>
          <w:szCs w:val="28"/>
        </w:rPr>
        <w:t xml:space="preserve"> Иркутск, ул. Желябова, д. 8.</w:t>
      </w:r>
    </w:p>
    <w:p w:rsidR="009559B0" w:rsidRPr="009559B0" w:rsidRDefault="009559B0" w:rsidP="009559B0">
      <w:pPr>
        <w:widowControl w:val="0"/>
        <w:autoSpaceDE w:val="0"/>
        <w:autoSpaceDN w:val="0"/>
        <w:adjustRightInd w:val="0"/>
        <w:spacing w:after="0" w:line="240" w:lineRule="auto"/>
        <w:ind w:firstLine="720"/>
        <w:jc w:val="both"/>
        <w:rPr>
          <w:rFonts w:ascii="Times New Roman" w:hAnsi="Times New Roman" w:cs="Times New Roman"/>
          <w:bCs/>
          <w:iCs/>
          <w:sz w:val="28"/>
          <w:szCs w:val="28"/>
        </w:rPr>
      </w:pPr>
      <w:r w:rsidRPr="009559B0">
        <w:rPr>
          <w:rFonts w:ascii="Times New Roman" w:hAnsi="Times New Roman" w:cs="Times New Roman"/>
          <w:bCs/>
          <w:iCs/>
          <w:color w:val="000000"/>
          <w:sz w:val="28"/>
          <w:szCs w:val="28"/>
        </w:rPr>
        <w:t xml:space="preserve">1.4. </w:t>
      </w:r>
      <w:r w:rsidRPr="009559B0">
        <w:rPr>
          <w:rFonts w:ascii="Times New Roman" w:hAnsi="Times New Roman" w:cs="Times New Roman"/>
          <w:color w:val="000000"/>
          <w:sz w:val="28"/>
          <w:szCs w:val="28"/>
        </w:rPr>
        <w:t>Учреждение является</w:t>
      </w:r>
      <w:r w:rsidRPr="009559B0">
        <w:rPr>
          <w:rFonts w:ascii="Times New Roman" w:hAnsi="Times New Roman" w:cs="Times New Roman"/>
          <w:sz w:val="28"/>
          <w:szCs w:val="28"/>
        </w:rPr>
        <w:t xml:space="preserve">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559B0" w:rsidRPr="009559B0" w:rsidRDefault="009559B0" w:rsidP="009559B0">
      <w:pPr>
        <w:spacing w:after="0" w:line="240" w:lineRule="auto"/>
        <w:ind w:firstLine="720"/>
        <w:jc w:val="both"/>
        <w:rPr>
          <w:rFonts w:ascii="Times New Roman" w:hAnsi="Times New Roman" w:cs="Times New Roman"/>
          <w:bCs/>
          <w:iCs/>
          <w:sz w:val="28"/>
          <w:szCs w:val="28"/>
        </w:rPr>
      </w:pPr>
      <w:r w:rsidRPr="009559B0">
        <w:rPr>
          <w:rFonts w:ascii="Times New Roman" w:hAnsi="Times New Roman" w:cs="Times New Roman"/>
          <w:sz w:val="28"/>
          <w:szCs w:val="28"/>
        </w:rPr>
        <w:t xml:space="preserve">1.5. Учреждение является унитарной некоммерческой организацией, созданной в организационно-правовой форме </w:t>
      </w:r>
      <w:r w:rsidR="000B0BBA">
        <w:rPr>
          <w:rFonts w:ascii="Times New Roman" w:hAnsi="Times New Roman" w:cs="Times New Roman"/>
          <w:sz w:val="28"/>
          <w:szCs w:val="28"/>
        </w:rPr>
        <w:t xml:space="preserve">муниципального </w:t>
      </w:r>
      <w:r w:rsidRPr="009559B0">
        <w:rPr>
          <w:rFonts w:ascii="Times New Roman" w:hAnsi="Times New Roman" w:cs="Times New Roman"/>
          <w:sz w:val="28"/>
          <w:szCs w:val="28"/>
        </w:rPr>
        <w:t xml:space="preserve"> учреждения.</w:t>
      </w:r>
    </w:p>
    <w:p w:rsidR="009559B0" w:rsidRPr="009559B0" w:rsidRDefault="009559B0" w:rsidP="009559B0">
      <w:pPr>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1.6. Учредителем Учреждения является муниципальное образование город Иркутск (далее – Учредитель).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 (далее – департамент образования).</w:t>
      </w:r>
    </w:p>
    <w:p w:rsidR="009559B0" w:rsidRPr="009559B0" w:rsidRDefault="009559B0" w:rsidP="009559B0">
      <w:pPr>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1.7.</w:t>
      </w:r>
      <w:bookmarkStart w:id="0" w:name="sub_447254"/>
      <w:r w:rsidRPr="009559B0">
        <w:rPr>
          <w:rFonts w:ascii="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w:t>
      </w:r>
      <w:r>
        <w:rPr>
          <w:rFonts w:ascii="Times New Roman" w:hAnsi="Times New Roman" w:cs="Times New Roman"/>
          <w:sz w:val="28"/>
          <w:szCs w:val="28"/>
        </w:rPr>
        <w:t>Учредителем</w:t>
      </w:r>
      <w:r w:rsidRPr="009559B0">
        <w:rPr>
          <w:rFonts w:ascii="Times New Roman" w:hAnsi="Times New Roman" w:cs="Times New Roman"/>
          <w:sz w:val="28"/>
          <w:szCs w:val="28"/>
        </w:rPr>
        <w:t xml:space="preserve">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9559B0" w:rsidRPr="009559B0" w:rsidRDefault="009559B0" w:rsidP="009559B0">
      <w:pPr>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bookmarkEnd w:id="0"/>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1.8. Учреждение имеет печать с полным наименованием Учреждения на русском языке, вправе иметь штампы и бланки со своим наименованием.</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1.9.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город  Иркутск  в порядке, установленном законодательством Российской Федерации.</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1.10. Учреждение обязано вести бухгалтерский учёт, представлять </w:t>
      </w:r>
      <w:r w:rsidRPr="009559B0">
        <w:rPr>
          <w:rFonts w:ascii="Times New Roman" w:hAnsi="Times New Roman" w:cs="Times New Roman"/>
          <w:sz w:val="28"/>
          <w:szCs w:val="28"/>
        </w:rPr>
        <w:lastRenderedPageBreak/>
        <w:t xml:space="preserve">бухгалтерскую   отчётность и статистическую отчётность в порядке, установленном законодательствомРоссийской Федерации самостоятельно либо путём заключения соответствующего договора с централизованной бухгалтерией.   </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9559B0" w:rsidRPr="009559B0" w:rsidRDefault="009559B0" w:rsidP="009559B0">
      <w:pPr>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1.11. Изменения   и   дополнения   в   настоящий  Устав  утверждаются департаментом образования и в случаях, установленных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согласовываются с Комитетом по управлению муниципальным имуществом администрации г</w:t>
      </w:r>
      <w:r>
        <w:rPr>
          <w:rFonts w:ascii="Times New Roman" w:hAnsi="Times New Roman" w:cs="Times New Roman"/>
          <w:sz w:val="28"/>
          <w:szCs w:val="28"/>
        </w:rPr>
        <w:t xml:space="preserve">орода </w:t>
      </w:r>
      <w:r w:rsidRPr="009559B0">
        <w:rPr>
          <w:rFonts w:ascii="Times New Roman" w:hAnsi="Times New Roman" w:cs="Times New Roman"/>
          <w:sz w:val="28"/>
          <w:szCs w:val="28"/>
        </w:rPr>
        <w:t xml:space="preserve"> Иркутска (далее – КУМИ). </w:t>
      </w:r>
    </w:p>
    <w:p w:rsidR="009559B0" w:rsidRPr="009559B0" w:rsidRDefault="009559B0" w:rsidP="009559B0">
      <w:pPr>
        <w:spacing w:after="0" w:line="240" w:lineRule="auto"/>
        <w:ind w:firstLine="720"/>
        <w:jc w:val="both"/>
        <w:rPr>
          <w:rFonts w:ascii="Times New Roman" w:hAnsi="Times New Roman" w:cs="Times New Roman"/>
          <w:sz w:val="28"/>
          <w:szCs w:val="28"/>
        </w:rPr>
      </w:pPr>
    </w:p>
    <w:p w:rsidR="009559B0" w:rsidRPr="009559B0" w:rsidRDefault="009559B0" w:rsidP="009559B0">
      <w:pPr>
        <w:pStyle w:val="ConsPlusNormal"/>
        <w:ind w:firstLine="720"/>
        <w:jc w:val="center"/>
        <w:outlineLvl w:val="0"/>
        <w:rPr>
          <w:rFonts w:ascii="Times New Roman" w:hAnsi="Times New Roman" w:cs="Times New Roman"/>
          <w:b/>
          <w:sz w:val="28"/>
          <w:szCs w:val="28"/>
        </w:rPr>
      </w:pPr>
      <w:r w:rsidRPr="009559B0">
        <w:rPr>
          <w:rFonts w:ascii="Times New Roman" w:hAnsi="Times New Roman" w:cs="Times New Roman"/>
          <w:b/>
          <w:sz w:val="28"/>
          <w:szCs w:val="28"/>
          <w:lang w:val="en-US"/>
        </w:rPr>
        <w:t>II</w:t>
      </w:r>
      <w:r w:rsidRPr="009559B0">
        <w:rPr>
          <w:rFonts w:ascii="Times New Roman" w:hAnsi="Times New Roman" w:cs="Times New Roman"/>
          <w:b/>
          <w:sz w:val="28"/>
          <w:szCs w:val="28"/>
        </w:rPr>
        <w:t xml:space="preserve">. Цели и предмет деятельности Учреждения  </w:t>
      </w:r>
    </w:p>
    <w:p w:rsidR="009559B0" w:rsidRPr="009559B0" w:rsidRDefault="009559B0" w:rsidP="009559B0">
      <w:pPr>
        <w:pStyle w:val="ConsPlusNormal"/>
        <w:ind w:firstLine="720"/>
        <w:jc w:val="both"/>
        <w:rPr>
          <w:rFonts w:ascii="Times New Roman" w:hAnsi="Times New Roman" w:cs="Times New Roman"/>
          <w:sz w:val="28"/>
          <w:szCs w:val="28"/>
        </w:rPr>
      </w:pPr>
    </w:p>
    <w:p w:rsidR="009559B0" w:rsidRPr="009559B0" w:rsidRDefault="009559B0" w:rsidP="009559B0">
      <w:pPr>
        <w:tabs>
          <w:tab w:val="left" w:pos="9072"/>
        </w:tabs>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2.1. Основной целью и предметом деятельности Учреждения является образовательная деятельность по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w:t>
      </w:r>
    </w:p>
    <w:p w:rsidR="009559B0" w:rsidRPr="009559B0" w:rsidRDefault="009559B0" w:rsidP="009559B0">
      <w:pPr>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2.2. Основными видами деятельности Учреждения в соответствии с муниципальным заданием являются: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1) предоставление общедоступного и бесплатного дошкольного образования.</w:t>
      </w:r>
    </w:p>
    <w:p w:rsidR="009559B0" w:rsidRPr="009559B0" w:rsidRDefault="009559B0" w:rsidP="009559B0">
      <w:pPr>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2.3. Учреждение вправе осуществлять следующие виды деятельности, не являющиеся основными: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1) предоставление бесплатного дополнительного образования по дополнительным общеразвивающим программам;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2) осуществление присмотра и ухода за детьми за счет платы, взимаемой с родителей (законных представителей), утвержденной на основании муниципального правового акта;</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3) оказание платных образовательных услуг по договорам об оказании платных образовательных услуг за счет средств физических и юридических лиц;</w:t>
      </w:r>
    </w:p>
    <w:p w:rsidR="009559B0" w:rsidRPr="009559B0" w:rsidRDefault="001C28F6" w:rsidP="009559B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sidR="009559B0" w:rsidRPr="009559B0">
        <w:rPr>
          <w:rFonts w:ascii="Times New Roman" w:hAnsi="Times New Roman" w:cs="Times New Roman"/>
          <w:sz w:val="28"/>
          <w:szCs w:val="28"/>
        </w:rPr>
        <w:t>) предоставление имущества Учреждения в аренду за арендную плату.</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2.4. При осуществлении своей деятельности Учреждение вправе:</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1)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9559B0" w:rsidRPr="009559B0" w:rsidRDefault="009559B0" w:rsidP="009559B0">
      <w:pPr>
        <w:spacing w:after="0" w:line="240" w:lineRule="auto"/>
        <w:ind w:firstLine="720"/>
        <w:jc w:val="both"/>
        <w:rPr>
          <w:rFonts w:ascii="Times New Roman" w:hAnsi="Times New Roman" w:cs="Times New Roman"/>
          <w:b/>
          <w:i/>
          <w:color w:val="000000"/>
          <w:sz w:val="28"/>
          <w:szCs w:val="28"/>
        </w:rPr>
      </w:pPr>
      <w:r w:rsidRPr="009559B0">
        <w:rPr>
          <w:rFonts w:ascii="Times New Roman" w:hAnsi="Times New Roman" w:cs="Times New Roman"/>
          <w:color w:val="000000"/>
          <w:sz w:val="28"/>
          <w:szCs w:val="28"/>
        </w:rPr>
        <w:t>2) реализовывать адаптированную образовательную программу для обучения детей с ограниченными возможностями здоровья с учётом особенностей их психофизического развития, индивидуальных возможностей, а также  при наличии в Учреждении специальных условий для получения образования указанными воспитанниками;</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lastRenderedPageBreak/>
        <w:t xml:space="preserve">3) вести в соответствии с законодательством Российской Федерации научную и (или) иную творческую деятельность; </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4) осуществлять иные права, предусмотренные законодательством об образовании.  </w:t>
      </w:r>
    </w:p>
    <w:p w:rsidR="009559B0" w:rsidRPr="009559B0" w:rsidRDefault="009559B0" w:rsidP="009559B0">
      <w:pPr>
        <w:pStyle w:val="ConsPlusNormal"/>
        <w:ind w:firstLine="720"/>
        <w:jc w:val="center"/>
        <w:outlineLvl w:val="0"/>
        <w:rPr>
          <w:rFonts w:ascii="Times New Roman" w:hAnsi="Times New Roman" w:cs="Times New Roman"/>
          <w:b/>
          <w:sz w:val="28"/>
          <w:szCs w:val="28"/>
        </w:rPr>
      </w:pPr>
    </w:p>
    <w:p w:rsidR="009559B0" w:rsidRPr="009559B0" w:rsidRDefault="009559B0" w:rsidP="00191B1C">
      <w:pPr>
        <w:pStyle w:val="ConsPlusNormal"/>
        <w:ind w:firstLine="720"/>
        <w:jc w:val="center"/>
        <w:outlineLvl w:val="0"/>
        <w:rPr>
          <w:rFonts w:ascii="Times New Roman" w:hAnsi="Times New Roman" w:cs="Times New Roman"/>
          <w:b/>
          <w:sz w:val="28"/>
          <w:szCs w:val="28"/>
        </w:rPr>
      </w:pPr>
      <w:r w:rsidRPr="009559B0">
        <w:rPr>
          <w:rFonts w:ascii="Times New Roman" w:hAnsi="Times New Roman" w:cs="Times New Roman"/>
          <w:b/>
          <w:sz w:val="28"/>
          <w:szCs w:val="28"/>
          <w:lang w:val="en-US"/>
        </w:rPr>
        <w:t>III</w:t>
      </w:r>
      <w:r w:rsidRPr="009559B0">
        <w:rPr>
          <w:rFonts w:ascii="Times New Roman" w:hAnsi="Times New Roman" w:cs="Times New Roman"/>
          <w:b/>
          <w:sz w:val="28"/>
          <w:szCs w:val="28"/>
        </w:rPr>
        <w:t>. Содержа</w:t>
      </w:r>
      <w:r w:rsidR="00CA5549">
        <w:rPr>
          <w:rFonts w:ascii="Times New Roman" w:hAnsi="Times New Roman" w:cs="Times New Roman"/>
          <w:b/>
          <w:sz w:val="28"/>
          <w:szCs w:val="28"/>
        </w:rPr>
        <w:t>ние и структура образовательной деятельности</w:t>
      </w:r>
      <w:r w:rsidRPr="009559B0">
        <w:rPr>
          <w:rFonts w:ascii="Times New Roman" w:hAnsi="Times New Roman" w:cs="Times New Roman"/>
          <w:b/>
          <w:sz w:val="28"/>
          <w:szCs w:val="28"/>
        </w:rPr>
        <w:t xml:space="preserve"> в Учреждении</w:t>
      </w:r>
    </w:p>
    <w:p w:rsidR="009559B0" w:rsidRPr="009559B0" w:rsidRDefault="009559B0" w:rsidP="009559B0">
      <w:pPr>
        <w:pStyle w:val="ConsPlusNormal"/>
        <w:ind w:firstLine="720"/>
        <w:jc w:val="both"/>
        <w:rPr>
          <w:rFonts w:ascii="Times New Roman" w:hAnsi="Times New Roman" w:cs="Times New Roman"/>
          <w:sz w:val="28"/>
          <w:szCs w:val="28"/>
        </w:rPr>
      </w:pP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3.1. Учреждение обеспечивает получение дошкольного образования, присмотр и уход за воспитанниками в возрасте от 1года 10 месяцев</w:t>
      </w:r>
      <w:r w:rsidR="002B74C5">
        <w:rPr>
          <w:rFonts w:ascii="Times New Roman" w:hAnsi="Times New Roman" w:cs="Times New Roman"/>
          <w:sz w:val="28"/>
          <w:szCs w:val="28"/>
        </w:rPr>
        <w:t xml:space="preserve"> </w:t>
      </w:r>
      <w:r w:rsidRPr="009559B0">
        <w:rPr>
          <w:rFonts w:ascii="Times New Roman" w:hAnsi="Times New Roman" w:cs="Times New Roman"/>
          <w:sz w:val="28"/>
          <w:szCs w:val="28"/>
        </w:rPr>
        <w:t>до прекращения образовательных отношений.</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3.2.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3.3. Содержание дошкольного образования определяется образовательной программой дошкольного образования.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3.4.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10" w:history="1">
        <w:r w:rsidRPr="009559B0">
          <w:rPr>
            <w:rFonts w:ascii="Times New Roman" w:hAnsi="Times New Roman" w:cs="Times New Roman"/>
            <w:sz w:val="28"/>
            <w:szCs w:val="28"/>
          </w:rPr>
          <w:t>стандартом</w:t>
        </w:r>
      </w:hyperlink>
      <w:r w:rsidRPr="009559B0">
        <w:rPr>
          <w:rFonts w:ascii="Times New Roman" w:hAnsi="Times New Roman" w:cs="Times New Roman"/>
          <w:sz w:val="28"/>
          <w:szCs w:val="28"/>
        </w:rPr>
        <w:t xml:space="preserve"> дошкольного образования.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3.5.Образовательные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559B0" w:rsidRPr="009559B0" w:rsidRDefault="009559B0" w:rsidP="009559B0">
      <w:pPr>
        <w:pStyle w:val="ConsPlusNormal"/>
        <w:ind w:firstLine="720"/>
        <w:jc w:val="both"/>
        <w:outlineLvl w:val="0"/>
        <w:rPr>
          <w:rFonts w:ascii="Times New Roman" w:hAnsi="Times New Roman" w:cs="Times New Roman"/>
          <w:sz w:val="28"/>
          <w:szCs w:val="28"/>
        </w:rPr>
      </w:pPr>
      <w:r w:rsidRPr="009559B0">
        <w:rPr>
          <w:rFonts w:ascii="Times New Roman" w:hAnsi="Times New Roman" w:cs="Times New Roman"/>
          <w:sz w:val="28"/>
          <w:szCs w:val="28"/>
        </w:rPr>
        <w:t xml:space="preserve">3.6. В Учреждении образовательная деятельность осуществляется на </w:t>
      </w:r>
      <w:hyperlink r:id="rId11" w:history="1">
        <w:r w:rsidRPr="009559B0">
          <w:rPr>
            <w:rFonts w:ascii="Times New Roman" w:hAnsi="Times New Roman" w:cs="Times New Roman"/>
            <w:sz w:val="28"/>
            <w:szCs w:val="28"/>
          </w:rPr>
          <w:t>государственном языке</w:t>
        </w:r>
      </w:hyperlink>
      <w:r w:rsidRPr="009559B0">
        <w:rPr>
          <w:rFonts w:ascii="Times New Roman" w:hAnsi="Times New Roman" w:cs="Times New Roman"/>
          <w:sz w:val="28"/>
          <w:szCs w:val="28"/>
        </w:rPr>
        <w:t xml:space="preserve"> Российской Федерации.</w:t>
      </w:r>
    </w:p>
    <w:p w:rsidR="009559B0" w:rsidRPr="009559B0" w:rsidRDefault="009559B0" w:rsidP="009559B0">
      <w:pPr>
        <w:pStyle w:val="ConsPlusNormal"/>
        <w:ind w:firstLine="720"/>
        <w:jc w:val="both"/>
        <w:rPr>
          <w:rFonts w:ascii="Times New Roman" w:hAnsi="Times New Roman" w:cs="Times New Roman"/>
          <w:b/>
          <w:i/>
          <w:color w:val="FF0000"/>
          <w:sz w:val="28"/>
          <w:szCs w:val="28"/>
        </w:rPr>
      </w:pPr>
      <w:r w:rsidRPr="009559B0">
        <w:rPr>
          <w:rFonts w:ascii="Times New Roman" w:hAnsi="Times New Roman" w:cs="Times New Roman"/>
          <w:sz w:val="28"/>
          <w:szCs w:val="28"/>
        </w:rPr>
        <w:t>3.7.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9559B0" w:rsidRPr="009559B0" w:rsidRDefault="009559B0" w:rsidP="009559B0">
      <w:pPr>
        <w:pStyle w:val="ConsPlusNormal"/>
        <w:ind w:firstLine="720"/>
        <w:jc w:val="center"/>
        <w:outlineLvl w:val="0"/>
        <w:rPr>
          <w:rFonts w:ascii="Times New Roman" w:hAnsi="Times New Roman" w:cs="Times New Roman"/>
          <w:b/>
          <w:sz w:val="28"/>
          <w:szCs w:val="28"/>
        </w:rPr>
      </w:pPr>
    </w:p>
    <w:p w:rsidR="009559B0" w:rsidRDefault="009559B0" w:rsidP="009559B0">
      <w:pPr>
        <w:pStyle w:val="ConsPlusNormal"/>
        <w:ind w:firstLine="720"/>
        <w:jc w:val="center"/>
        <w:outlineLvl w:val="0"/>
        <w:rPr>
          <w:rFonts w:ascii="Times New Roman" w:hAnsi="Times New Roman" w:cs="Times New Roman"/>
          <w:b/>
          <w:sz w:val="28"/>
          <w:szCs w:val="28"/>
        </w:rPr>
      </w:pPr>
      <w:r w:rsidRPr="009559B0">
        <w:rPr>
          <w:rFonts w:ascii="Times New Roman" w:hAnsi="Times New Roman" w:cs="Times New Roman"/>
          <w:b/>
          <w:sz w:val="28"/>
          <w:szCs w:val="28"/>
          <w:lang w:val="en-US"/>
        </w:rPr>
        <w:t>IV</w:t>
      </w:r>
      <w:r w:rsidRPr="009559B0">
        <w:rPr>
          <w:rFonts w:ascii="Times New Roman" w:hAnsi="Times New Roman" w:cs="Times New Roman"/>
          <w:b/>
          <w:sz w:val="28"/>
          <w:szCs w:val="28"/>
        </w:rPr>
        <w:t>. Организация образовательно</w:t>
      </w:r>
      <w:r>
        <w:rPr>
          <w:rFonts w:ascii="Times New Roman" w:hAnsi="Times New Roman" w:cs="Times New Roman"/>
          <w:b/>
          <w:sz w:val="28"/>
          <w:szCs w:val="28"/>
        </w:rPr>
        <w:t>й деятельности в Учреждении</w:t>
      </w:r>
    </w:p>
    <w:p w:rsidR="009559B0" w:rsidRPr="009559B0" w:rsidRDefault="009559B0" w:rsidP="009559B0">
      <w:pPr>
        <w:pStyle w:val="ConsPlusNormal"/>
        <w:ind w:firstLine="720"/>
        <w:jc w:val="center"/>
        <w:outlineLvl w:val="0"/>
        <w:rPr>
          <w:rFonts w:ascii="Times New Roman" w:hAnsi="Times New Roman" w:cs="Times New Roman"/>
          <w:b/>
          <w:sz w:val="28"/>
          <w:szCs w:val="28"/>
        </w:rPr>
      </w:pP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4.1. Образовательная деятельность по образовательным программам дошкольного образования в Учреждении осуществляется в группах.</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4.2. Группы Учреждения имеют общеразвивающую</w:t>
      </w:r>
      <w:r w:rsidR="00F1019C">
        <w:rPr>
          <w:rFonts w:ascii="Times New Roman" w:hAnsi="Times New Roman" w:cs="Times New Roman"/>
          <w:sz w:val="28"/>
          <w:szCs w:val="28"/>
        </w:rPr>
        <w:t xml:space="preserve"> </w:t>
      </w:r>
      <w:r w:rsidRPr="009559B0">
        <w:rPr>
          <w:rFonts w:ascii="Times New Roman" w:hAnsi="Times New Roman" w:cs="Times New Roman"/>
          <w:sz w:val="28"/>
          <w:szCs w:val="28"/>
        </w:rPr>
        <w:t>направленность.</w:t>
      </w:r>
      <w:r w:rsidR="00CA5549">
        <w:rPr>
          <w:rFonts w:ascii="Times New Roman" w:hAnsi="Times New Roman" w:cs="Times New Roman"/>
          <w:sz w:val="28"/>
          <w:szCs w:val="28"/>
        </w:rPr>
        <w:t xml:space="preserve"> В группах общеразвивающей направленности  осуществляется реализация образовательной программы дошкольного образования.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4.3. В группы Учреждения могут включаться как воспитанники одного возраста, так и воспитанники разных возрастов (разновозрастные группы).</w:t>
      </w:r>
    </w:p>
    <w:p w:rsidR="00F1019C" w:rsidRPr="00F1019C" w:rsidRDefault="009559B0" w:rsidP="00F1019C">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4.4. Учреждение работает по пятидневной рабочей неделе</w:t>
      </w:r>
      <w:r w:rsidR="001C28F6">
        <w:rPr>
          <w:rFonts w:ascii="Times New Roman" w:hAnsi="Times New Roman" w:cs="Times New Roman"/>
          <w:sz w:val="28"/>
          <w:szCs w:val="28"/>
        </w:rPr>
        <w:t xml:space="preserve">. Группы функционируют в режиме </w:t>
      </w:r>
      <w:r w:rsidR="00F1019C">
        <w:rPr>
          <w:rFonts w:ascii="Times New Roman" w:hAnsi="Times New Roman" w:cs="Times New Roman"/>
          <w:sz w:val="28"/>
          <w:szCs w:val="28"/>
        </w:rPr>
        <w:t xml:space="preserve"> </w:t>
      </w:r>
      <w:r w:rsidRPr="009559B0">
        <w:rPr>
          <w:rFonts w:ascii="Times New Roman" w:hAnsi="Times New Roman" w:cs="Times New Roman"/>
          <w:sz w:val="28"/>
          <w:szCs w:val="28"/>
        </w:rPr>
        <w:t>полного дня</w:t>
      </w:r>
      <w:r w:rsidR="00CA5549">
        <w:rPr>
          <w:rFonts w:ascii="Times New Roman" w:hAnsi="Times New Roman" w:cs="Times New Roman"/>
          <w:sz w:val="28"/>
          <w:szCs w:val="28"/>
        </w:rPr>
        <w:t xml:space="preserve">(12 часового </w:t>
      </w:r>
      <w:r w:rsidR="00191B1C">
        <w:rPr>
          <w:rFonts w:ascii="Times New Roman" w:hAnsi="Times New Roman" w:cs="Times New Roman"/>
          <w:sz w:val="28"/>
          <w:szCs w:val="28"/>
        </w:rPr>
        <w:t>пребывания</w:t>
      </w:r>
      <w:r w:rsidR="00CA5549" w:rsidRPr="00F1019C">
        <w:rPr>
          <w:rFonts w:ascii="Times New Roman" w:hAnsi="Times New Roman" w:cs="Times New Roman"/>
          <w:sz w:val="28"/>
          <w:szCs w:val="28"/>
        </w:rPr>
        <w:t>)</w:t>
      </w:r>
      <w:r w:rsidR="00F1019C" w:rsidRPr="00F1019C">
        <w:rPr>
          <w:rFonts w:ascii="Times New Roman" w:hAnsi="Times New Roman" w:cs="Times New Roman"/>
          <w:sz w:val="28"/>
          <w:szCs w:val="28"/>
        </w:rPr>
        <w:t xml:space="preserve">; кратковременного пребывания (от 3 до 5 часов в день). </w:t>
      </w:r>
    </w:p>
    <w:p w:rsidR="00191B1C" w:rsidRDefault="00191B1C" w:rsidP="00E926CC">
      <w:pPr>
        <w:pStyle w:val="ConsPlusNormal"/>
        <w:jc w:val="both"/>
        <w:rPr>
          <w:rFonts w:ascii="Times New Roman" w:hAnsi="Times New Roman" w:cs="Times New Roman"/>
          <w:color w:val="FF0000"/>
          <w:sz w:val="28"/>
          <w:szCs w:val="28"/>
        </w:rPr>
      </w:pPr>
    </w:p>
    <w:p w:rsidR="002B74C5" w:rsidRPr="009559B0" w:rsidRDefault="002B74C5" w:rsidP="00E926CC">
      <w:pPr>
        <w:pStyle w:val="ConsPlusNormal"/>
        <w:jc w:val="both"/>
        <w:rPr>
          <w:rFonts w:ascii="Times New Roman" w:hAnsi="Times New Roman" w:cs="Times New Roman"/>
          <w:sz w:val="28"/>
          <w:szCs w:val="28"/>
        </w:rPr>
      </w:pPr>
    </w:p>
    <w:p w:rsidR="009559B0" w:rsidRPr="009559B0" w:rsidRDefault="009559B0" w:rsidP="009559B0">
      <w:pPr>
        <w:pStyle w:val="ConsPlusNormal"/>
        <w:ind w:firstLine="720"/>
        <w:jc w:val="center"/>
        <w:rPr>
          <w:rFonts w:ascii="Times New Roman" w:hAnsi="Times New Roman" w:cs="Times New Roman"/>
          <w:b/>
          <w:sz w:val="28"/>
          <w:szCs w:val="28"/>
        </w:rPr>
      </w:pPr>
      <w:r w:rsidRPr="009559B0">
        <w:rPr>
          <w:rFonts w:ascii="Times New Roman" w:hAnsi="Times New Roman" w:cs="Times New Roman"/>
          <w:b/>
          <w:sz w:val="28"/>
          <w:szCs w:val="28"/>
          <w:lang w:val="en-US"/>
        </w:rPr>
        <w:t>V</w:t>
      </w:r>
      <w:r w:rsidRPr="009559B0">
        <w:rPr>
          <w:rFonts w:ascii="Times New Roman" w:hAnsi="Times New Roman" w:cs="Times New Roman"/>
          <w:b/>
          <w:sz w:val="28"/>
          <w:szCs w:val="28"/>
        </w:rPr>
        <w:t>. Права, обязанность и ответственность работников Учреждения</w:t>
      </w:r>
    </w:p>
    <w:p w:rsidR="009559B0" w:rsidRPr="009559B0" w:rsidRDefault="009559B0" w:rsidP="009559B0">
      <w:pPr>
        <w:pStyle w:val="ConsPlusNormal"/>
        <w:ind w:firstLine="720"/>
        <w:jc w:val="center"/>
        <w:rPr>
          <w:rFonts w:ascii="Times New Roman" w:hAnsi="Times New Roman" w:cs="Times New Roman"/>
          <w:b/>
          <w:sz w:val="28"/>
          <w:szCs w:val="28"/>
        </w:rPr>
      </w:pP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5.1. Педагогические работники Учреждения пользуются следующими академическими правами и свободами: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559B0" w:rsidRPr="009559B0" w:rsidRDefault="009559B0" w:rsidP="009559B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4) право на выбор </w:t>
      </w:r>
      <w:r w:rsidRPr="009559B0">
        <w:rPr>
          <w:rFonts w:ascii="Times New Roman" w:hAnsi="Times New Roman" w:cs="Times New Roman"/>
          <w:sz w:val="28"/>
          <w:szCs w:val="28"/>
        </w:rPr>
        <w:t xml:space="preserve">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559B0" w:rsidRPr="009559B0" w:rsidRDefault="009559B0" w:rsidP="009559B0">
      <w:pPr>
        <w:pStyle w:val="ConsPlusNormal"/>
        <w:ind w:firstLine="720"/>
        <w:jc w:val="both"/>
        <w:rPr>
          <w:rFonts w:ascii="Times New Roman" w:hAnsi="Times New Roman" w:cs="Times New Roman"/>
          <w:b/>
          <w:sz w:val="28"/>
          <w:szCs w:val="28"/>
        </w:rPr>
      </w:pPr>
      <w:r w:rsidRPr="009559B0">
        <w:rPr>
          <w:rFonts w:ascii="Times New Roman" w:hAnsi="Times New Roman" w:cs="Times New Roman"/>
          <w:sz w:val="28"/>
          <w:szCs w:val="28"/>
        </w:rPr>
        <w:t>5) право на участие в разр</w:t>
      </w:r>
      <w:r>
        <w:rPr>
          <w:rFonts w:ascii="Times New Roman" w:hAnsi="Times New Roman" w:cs="Times New Roman"/>
          <w:sz w:val="28"/>
          <w:szCs w:val="28"/>
        </w:rPr>
        <w:t>аботке образовательных програм</w:t>
      </w:r>
      <w:r w:rsidRPr="009559B0">
        <w:rPr>
          <w:rFonts w:ascii="Times New Roman" w:hAnsi="Times New Roman" w:cs="Times New Roman"/>
          <w:sz w:val="28"/>
          <w:szCs w:val="28"/>
        </w:rPr>
        <w:t>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7) иными правами и свободами, предусмотренными законодательством об образовании.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5.2. Педагогические работники Учреждения имеют следующие трудовые права и социальные гарантии: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1) право на сокращенную </w:t>
      </w:r>
      <w:hyperlink r:id="rId12" w:history="1">
        <w:r w:rsidRPr="009559B0">
          <w:rPr>
            <w:rFonts w:ascii="Times New Roman" w:hAnsi="Times New Roman" w:cs="Times New Roman"/>
            <w:sz w:val="28"/>
            <w:szCs w:val="28"/>
          </w:rPr>
          <w:t>продолжительность</w:t>
        </w:r>
      </w:hyperlink>
      <w:r w:rsidRPr="009559B0">
        <w:rPr>
          <w:rFonts w:ascii="Times New Roman" w:hAnsi="Times New Roman" w:cs="Times New Roman"/>
          <w:sz w:val="28"/>
          <w:szCs w:val="28"/>
        </w:rPr>
        <w:t xml:space="preserve"> рабочего времени;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3) право на ежегодный основной удлиненный оплачиваемый отпуск, </w:t>
      </w:r>
      <w:hyperlink r:id="rId13" w:history="1">
        <w:r w:rsidRPr="009559B0">
          <w:rPr>
            <w:rFonts w:ascii="Times New Roman" w:hAnsi="Times New Roman" w:cs="Times New Roman"/>
            <w:sz w:val="28"/>
            <w:szCs w:val="28"/>
          </w:rPr>
          <w:t>продолжительность</w:t>
        </w:r>
      </w:hyperlink>
      <w:r w:rsidRPr="009559B0">
        <w:rPr>
          <w:rFonts w:ascii="Times New Roman" w:hAnsi="Times New Roman" w:cs="Times New Roman"/>
          <w:sz w:val="28"/>
          <w:szCs w:val="28"/>
        </w:rPr>
        <w:t xml:space="preserve"> которого определяется Правительством Российской Федерации;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4" w:history="1">
        <w:r w:rsidRPr="009559B0">
          <w:rPr>
            <w:rFonts w:ascii="Times New Roman" w:hAnsi="Times New Roman" w:cs="Times New Roman"/>
            <w:sz w:val="28"/>
            <w:szCs w:val="28"/>
          </w:rPr>
          <w:t>порядке</w:t>
        </w:r>
      </w:hyperlink>
      <w:r w:rsidRPr="009559B0">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15" w:history="1">
        <w:r w:rsidRPr="009559B0">
          <w:rPr>
            <w:rFonts w:ascii="Times New Roman" w:hAnsi="Times New Roman" w:cs="Times New Roman"/>
            <w:sz w:val="28"/>
            <w:szCs w:val="28"/>
          </w:rPr>
          <w:t>законодательством</w:t>
        </w:r>
      </w:hyperlink>
      <w:r w:rsidRPr="009559B0">
        <w:rPr>
          <w:rFonts w:ascii="Times New Roman" w:hAnsi="Times New Roman" w:cs="Times New Roman"/>
          <w:sz w:val="28"/>
          <w:szCs w:val="28"/>
        </w:rPr>
        <w:t xml:space="preserve"> Российской Федерации;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7) 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9559B0" w:rsidRPr="009559B0" w:rsidRDefault="009559B0" w:rsidP="009559B0">
      <w:pPr>
        <w:pStyle w:val="ConsPlusNormal"/>
        <w:ind w:firstLine="720"/>
        <w:jc w:val="both"/>
        <w:rPr>
          <w:rFonts w:ascii="Times New Roman" w:hAnsi="Times New Roman" w:cs="Times New Roman"/>
          <w:sz w:val="28"/>
          <w:szCs w:val="28"/>
        </w:rPr>
      </w:pPr>
      <w:bookmarkStart w:id="1" w:name="Par31"/>
      <w:bookmarkEnd w:id="1"/>
      <w:r w:rsidRPr="009559B0">
        <w:rPr>
          <w:rFonts w:ascii="Times New Roman" w:hAnsi="Times New Roman" w:cs="Times New Roman"/>
          <w:sz w:val="28"/>
          <w:szCs w:val="28"/>
        </w:rPr>
        <w:t>5.3. Педагогические работники Учреждения обязаны:</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lastRenderedPageBreak/>
        <w:t xml:space="preserve">1) осуществлять свою деятельность на высоком профессиональном уровне, обеспечивать в полном объеме реализацию </w:t>
      </w:r>
      <w:r>
        <w:rPr>
          <w:rFonts w:ascii="Times New Roman" w:hAnsi="Times New Roman" w:cs="Times New Roman"/>
          <w:sz w:val="28"/>
          <w:szCs w:val="28"/>
        </w:rPr>
        <w:t>образовательных программ;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3) уважать честь и достоинство </w:t>
      </w:r>
      <w:r w:rsidR="00315B2E">
        <w:rPr>
          <w:rFonts w:ascii="Times New Roman" w:hAnsi="Times New Roman" w:cs="Times New Roman"/>
          <w:sz w:val="28"/>
          <w:szCs w:val="28"/>
        </w:rPr>
        <w:t>воспитанников</w:t>
      </w:r>
      <w:r w:rsidRPr="009559B0">
        <w:rPr>
          <w:rFonts w:ascii="Times New Roman" w:hAnsi="Times New Roman" w:cs="Times New Roman"/>
          <w:sz w:val="28"/>
          <w:szCs w:val="28"/>
        </w:rPr>
        <w:t xml:space="preserve"> и других участников образовательных отношений;</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4) развивать у </w:t>
      </w:r>
      <w:r w:rsidR="00315B2E">
        <w:rPr>
          <w:rFonts w:ascii="Times New Roman" w:hAnsi="Times New Roman" w:cs="Times New Roman"/>
          <w:sz w:val="28"/>
          <w:szCs w:val="28"/>
        </w:rPr>
        <w:t>воспитанников</w:t>
      </w:r>
      <w:r w:rsidRPr="009559B0">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315B2E">
        <w:rPr>
          <w:rFonts w:ascii="Times New Roman" w:hAnsi="Times New Roman" w:cs="Times New Roman"/>
          <w:sz w:val="28"/>
          <w:szCs w:val="28"/>
        </w:rPr>
        <w:t>воспитанников</w:t>
      </w:r>
      <w:r w:rsidRPr="009559B0">
        <w:rPr>
          <w:rFonts w:ascii="Times New Roman" w:hAnsi="Times New Roman" w:cs="Times New Roman"/>
          <w:sz w:val="28"/>
          <w:szCs w:val="28"/>
        </w:rPr>
        <w:t xml:space="preserve"> культуру здорового и безопасного образа жизни;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6) учитывать особенности психофизического развития </w:t>
      </w:r>
      <w:r w:rsidR="00315B2E">
        <w:rPr>
          <w:rFonts w:ascii="Times New Roman" w:hAnsi="Times New Roman" w:cs="Times New Roman"/>
          <w:sz w:val="28"/>
          <w:szCs w:val="28"/>
        </w:rPr>
        <w:t>воспитанников</w:t>
      </w:r>
      <w:r w:rsidRPr="009559B0">
        <w:rPr>
          <w:rFonts w:ascii="Times New Roman" w:hAnsi="Times New Roman" w:cs="Times New Roman"/>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7) выполнять иные обязанности, предусмотренные законодательством об образовании, трудовым договором и должностной инструкцией.</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5.4.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Учреждения и иными локальными нормативными актами образовательных организаций, должностными инструкциями и трудовыми договорами.</w:t>
      </w:r>
    </w:p>
    <w:p w:rsidR="009559B0" w:rsidRPr="009559B0" w:rsidRDefault="009559B0" w:rsidP="009559B0">
      <w:pPr>
        <w:pStyle w:val="ConsPlusNormal"/>
        <w:ind w:firstLine="720"/>
        <w:rPr>
          <w:rFonts w:ascii="Times New Roman" w:hAnsi="Times New Roman" w:cs="Times New Roman"/>
          <w:sz w:val="28"/>
          <w:szCs w:val="28"/>
        </w:rPr>
      </w:pPr>
    </w:p>
    <w:p w:rsidR="009559B0" w:rsidRPr="009559B0" w:rsidRDefault="009559B0" w:rsidP="009559B0">
      <w:pPr>
        <w:pStyle w:val="ConsPlusNormal"/>
        <w:ind w:firstLine="720"/>
        <w:jc w:val="center"/>
        <w:outlineLvl w:val="0"/>
        <w:rPr>
          <w:rFonts w:ascii="Times New Roman" w:hAnsi="Times New Roman" w:cs="Times New Roman"/>
          <w:b/>
          <w:sz w:val="28"/>
          <w:szCs w:val="28"/>
        </w:rPr>
      </w:pPr>
      <w:r w:rsidRPr="009559B0">
        <w:rPr>
          <w:rFonts w:ascii="Times New Roman" w:hAnsi="Times New Roman" w:cs="Times New Roman"/>
          <w:b/>
          <w:sz w:val="28"/>
          <w:szCs w:val="28"/>
          <w:lang w:val="en-US"/>
        </w:rPr>
        <w:t>VI</w:t>
      </w:r>
      <w:r w:rsidRPr="009559B0">
        <w:rPr>
          <w:rFonts w:ascii="Times New Roman" w:hAnsi="Times New Roman" w:cs="Times New Roman"/>
          <w:b/>
          <w:sz w:val="28"/>
          <w:szCs w:val="28"/>
        </w:rPr>
        <w:t>. Имущество и средства Учреждения</w:t>
      </w:r>
    </w:p>
    <w:p w:rsidR="009559B0" w:rsidRPr="009559B0" w:rsidRDefault="009559B0" w:rsidP="009559B0">
      <w:pPr>
        <w:pStyle w:val="ConsPlusNormal"/>
        <w:ind w:firstLine="720"/>
        <w:jc w:val="center"/>
        <w:outlineLvl w:val="0"/>
        <w:rPr>
          <w:rFonts w:ascii="Times New Roman" w:hAnsi="Times New Roman" w:cs="Times New Roman"/>
          <w:b/>
          <w:sz w:val="28"/>
          <w:szCs w:val="28"/>
        </w:rPr>
      </w:pP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6.1. Муниципальное образование город Иркутск является собственником имущества Учреждения. Функции и полномочия собственника имущества Учреждения осуществляют органы местного самоуправления в рамках компетенции, определённой Уставом города Иркутска, Положением о порядке управления и распоряжения муниципальной собственностью г. Иркутска, иными муниципальными правовыми актами города Иркутска. На имущество, закреплённое собственником за Учреждением и приобретённое Учреждением по иным основаниям, Учреждение приобретает право оперативного управления.</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6.3.  Учреждение без </w:t>
      </w:r>
      <w:hyperlink r:id="rId16" w:history="1">
        <w:r w:rsidRPr="009559B0">
          <w:rPr>
            <w:rFonts w:ascii="Times New Roman" w:hAnsi="Times New Roman" w:cs="Times New Roman"/>
            <w:sz w:val="28"/>
            <w:szCs w:val="28"/>
          </w:rPr>
          <w:t>согласия</w:t>
        </w:r>
      </w:hyperlink>
      <w:r w:rsidRPr="009559B0">
        <w:rPr>
          <w:rFonts w:ascii="Times New Roman" w:hAnsi="Times New Roman" w:cs="Times New Roman"/>
          <w:sz w:val="28"/>
          <w:szCs w:val="28"/>
        </w:rPr>
        <w:t xml:space="preserve"> департамента образования и КУМИ не вправе распоряжаться особо ценным движимым имуществом, закреплённым за Учреждением или приобретённым Учреждением за счёт средств, выделенных ему Учредителем на приобретение такого имущества, а также недвижимым имуществом.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lastRenderedPageBreak/>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6.4.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департаментом образования.</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6.5. Учет имущества, закрепленного на праве оперативного управления за Учреждением, в реестре муниципального имущества города Иркутска осуществляется КУМИ на основании документов, установленных Положением об учете муниципального имущества города Иркутска.  </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Документы для учета в реестре муниципального имущества города Иркутска имущества, закрепленного за Учреждением на праве оперативного управления, группируются КУМИ в специализированные дела, сформированные по учредителям муниципальных учреждений.</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Департамент образования</w:t>
      </w:r>
      <w:r w:rsidRPr="009559B0">
        <w:rPr>
          <w:rFonts w:ascii="Times New Roman" w:hAnsi="Times New Roman" w:cs="Times New Roman"/>
          <w:sz w:val="28"/>
          <w:szCs w:val="28"/>
        </w:rPr>
        <w:t xml:space="preserve"> отражает показатели стоимости недвижимого имущества и особо ценного движимого имущества, закрепленного за Учреждением на праве оперативного управления, в бюджетной отчетности в порядке, установленном нормативными правовыми актами, регулирующими ведение бюджетного учета.</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6.6. Имущество  Учреждения  составляют  основные  фонды  и  оборотные средства,   стоимость которых отражается на самостоятельном  балансе Учреждения.</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6.7. Источниками  формирования  имущества Учреждения, в том числе финансовых ресурсов, являются:</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1) имущество, закрепленное за Учреждением на праве оперативного управления или  приобретенное Учреждением за счёт средств, выделенных ему Учредителем на приобретение этого имущества;</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2)  средства,  выделяемые  Учредителем в рамках финансового обеспечения выполнения муниципального задания Учредителя;</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3)  имущество  и  денежные средства, переданные Учреждению в виде дара, пожертвования или по завещанию;</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4) доходы от осуществления деятельности по направлениям, предусмотренным настоящим Уставом;</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5) иные источники, не запрещенные  действующим законодательством Российской Федерации.</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6.8.</w:t>
      </w:r>
      <w:r w:rsidRPr="009559B0">
        <w:rPr>
          <w:rFonts w:ascii="Times New Roman" w:hAnsi="Times New Roman" w:cs="Times New Roman"/>
          <w:sz w:val="28"/>
          <w:szCs w:val="28"/>
        </w:rPr>
        <w:tab/>
        <w:t>Списание пришедшего в негодность имущества производится в порядке,  установленном  законодательством  Российской Федерацией  и  муницип</w:t>
      </w:r>
      <w:r w:rsidR="002B74C5">
        <w:rPr>
          <w:rFonts w:ascii="Times New Roman" w:hAnsi="Times New Roman" w:cs="Times New Roman"/>
          <w:sz w:val="28"/>
          <w:szCs w:val="28"/>
        </w:rPr>
        <w:t xml:space="preserve">альными правовыми актами города </w:t>
      </w:r>
      <w:r w:rsidRPr="009559B0">
        <w:rPr>
          <w:rFonts w:ascii="Times New Roman" w:hAnsi="Times New Roman" w:cs="Times New Roman"/>
          <w:sz w:val="28"/>
          <w:szCs w:val="28"/>
        </w:rPr>
        <w:t>Иркутска.</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6.9.</w:t>
      </w:r>
      <w:r w:rsidRPr="009559B0">
        <w:rPr>
          <w:rFonts w:ascii="Times New Roman" w:hAnsi="Times New Roman" w:cs="Times New Roman"/>
          <w:sz w:val="28"/>
          <w:szCs w:val="28"/>
        </w:rPr>
        <w:tab/>
        <w:t>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города Иркутска.</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6.10.</w:t>
      </w:r>
      <w:r w:rsidRPr="009559B0">
        <w:rPr>
          <w:rFonts w:ascii="Times New Roman" w:hAnsi="Times New Roman" w:cs="Times New Roman"/>
          <w:sz w:val="28"/>
          <w:szCs w:val="28"/>
        </w:rPr>
        <w:tab/>
        <w:t>Привлечение Учреждением дополнительных средств не влечёт за собой уменьшения его финансирования из бюджета города Иркутска.</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lastRenderedPageBreak/>
        <w:t>6.11.</w:t>
      </w:r>
      <w:r w:rsidRPr="009559B0">
        <w:rPr>
          <w:rFonts w:ascii="Times New Roman" w:hAnsi="Times New Roman" w:cs="Times New Roman"/>
          <w:sz w:val="28"/>
          <w:szCs w:val="28"/>
        </w:rPr>
        <w:tab/>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6.12. Доходы от оказания платных образовательных услуг используется Учреждением в соответствии с уставной целью, предусмотренной пунктом 2.1. настоящего устава. </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6.13.  Учреждение вправе вносить денежные средства и иное имущество, за исключением   особо  ценного  движимого  имущества,  закрепленного  за  Учреждением  или  приобретенного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6.14. Финансовое обеспечение выполнения муниципального задания Учреждением осуществляется в виде субсидий из бюджета города Иркутска.</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6.15.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6.16. В случае сдачи в аренду с согласия департамента образования и КУМИ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6.17.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города Иркутска при условии предварительного создания (приобретения, изменения назначения) имущества, достаточного для обеспечения указанных целей. </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6.18.</w:t>
      </w:r>
      <w:bookmarkStart w:id="2" w:name="Par0"/>
      <w:bookmarkEnd w:id="2"/>
      <w:r w:rsidRPr="009559B0">
        <w:rPr>
          <w:rFonts w:ascii="Times New Roman" w:hAnsi="Times New Roman" w:cs="Times New Roman"/>
          <w:sz w:val="28"/>
          <w:szCs w:val="28"/>
        </w:rPr>
        <w:t xml:space="preserve"> Крупная сделка может быть совершена Учреждением только с предварительного </w:t>
      </w:r>
      <w:hyperlink r:id="rId17" w:history="1">
        <w:r w:rsidRPr="009559B0">
          <w:rPr>
            <w:rFonts w:ascii="Times New Roman" w:hAnsi="Times New Roman" w:cs="Times New Roman"/>
            <w:sz w:val="28"/>
            <w:szCs w:val="28"/>
          </w:rPr>
          <w:t>согласия</w:t>
        </w:r>
      </w:hyperlink>
      <w:r w:rsidRPr="009559B0">
        <w:rPr>
          <w:rFonts w:ascii="Times New Roman" w:hAnsi="Times New Roman" w:cs="Times New Roman"/>
          <w:sz w:val="28"/>
          <w:szCs w:val="28"/>
        </w:rPr>
        <w:t xml:space="preserve"> департамента образования.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lastRenderedPageBreak/>
        <w:t>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0" w:history="1">
        <w:r w:rsidRPr="009559B0">
          <w:rPr>
            <w:rFonts w:ascii="Times New Roman" w:hAnsi="Times New Roman" w:cs="Times New Roman"/>
            <w:sz w:val="28"/>
            <w:szCs w:val="28"/>
          </w:rPr>
          <w:t>абзаца первого</w:t>
        </w:r>
      </w:hyperlink>
      <w:r w:rsidRPr="009559B0">
        <w:rPr>
          <w:rFonts w:ascii="Times New Roman" w:hAnsi="Times New Roman" w:cs="Times New Roman"/>
          <w:sz w:val="28"/>
          <w:szCs w:val="28"/>
        </w:rPr>
        <w:t xml:space="preserve"> настоящего пункта, независимо от того, была ли эта сделка признана недействительной.</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6.19.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6.20.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6.21.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6.22. Под термином «возможности Учреждения» в целях настоящего пункта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6.23.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6.24.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lastRenderedPageBreak/>
        <w:t>6.25. Заинтересованное лицо несет перед Учреждением ответственность в размере убытков, причиненных им этому Учреждению. Если убытки причинены учреждением несколькими заинтересованными лицами, их ответственность перед Учреждением является солидарной.</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p>
    <w:p w:rsidR="009559B0" w:rsidRPr="009559B0" w:rsidRDefault="009559B0" w:rsidP="009559B0">
      <w:pPr>
        <w:spacing w:after="0" w:line="240" w:lineRule="auto"/>
        <w:ind w:firstLine="720"/>
        <w:jc w:val="center"/>
        <w:rPr>
          <w:rFonts w:ascii="Times New Roman" w:hAnsi="Times New Roman" w:cs="Times New Roman"/>
          <w:b/>
          <w:sz w:val="28"/>
          <w:szCs w:val="28"/>
        </w:rPr>
      </w:pPr>
      <w:r w:rsidRPr="009559B0">
        <w:rPr>
          <w:rFonts w:ascii="Times New Roman" w:hAnsi="Times New Roman" w:cs="Times New Roman"/>
          <w:b/>
          <w:sz w:val="28"/>
          <w:szCs w:val="28"/>
          <w:lang w:val="en-US"/>
        </w:rPr>
        <w:t>VII</w:t>
      </w:r>
      <w:r w:rsidRPr="009559B0">
        <w:rPr>
          <w:rFonts w:ascii="Times New Roman" w:hAnsi="Times New Roman" w:cs="Times New Roman"/>
          <w:b/>
          <w:sz w:val="28"/>
          <w:szCs w:val="28"/>
        </w:rPr>
        <w:t>. Учет, планирование, отчетность</w:t>
      </w:r>
    </w:p>
    <w:p w:rsidR="009559B0" w:rsidRPr="009559B0" w:rsidRDefault="009559B0" w:rsidP="009559B0">
      <w:pPr>
        <w:spacing w:after="0" w:line="240" w:lineRule="auto"/>
        <w:ind w:firstLine="720"/>
        <w:jc w:val="center"/>
        <w:rPr>
          <w:rFonts w:ascii="Times New Roman" w:hAnsi="Times New Roman" w:cs="Times New Roman"/>
          <w:sz w:val="28"/>
          <w:szCs w:val="28"/>
        </w:rPr>
      </w:pP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7.1. Учреждение планирует финансово-хозяйственную деятельность на основе планов финансово-хозяйственной деятельности Учреждения.</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7.2. Учреждение ведёт бухгалтерский учёт и статистическую отчётность в порядке, установленном законодательством Российской Федерации:</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1) представляет информацию о своей деятельности органам государственной статистики   и   налоговым   органам,   органам  местного самоуправления  города  Иркутска, а также иным  лицам  в  соответствии  с законодательством Российской Федерации и настоящим уставом.</w:t>
      </w:r>
    </w:p>
    <w:p w:rsidR="009559B0" w:rsidRPr="009559B0" w:rsidRDefault="009559B0" w:rsidP="009559B0">
      <w:pPr>
        <w:pStyle w:val="ConsPlusNonformat"/>
        <w:ind w:firstLine="720"/>
        <w:jc w:val="both"/>
        <w:rPr>
          <w:rFonts w:ascii="Times New Roman" w:hAnsi="Times New Roman" w:cs="Times New Roman"/>
          <w:sz w:val="28"/>
          <w:szCs w:val="28"/>
        </w:rPr>
      </w:pPr>
      <w:r w:rsidRPr="009559B0">
        <w:rPr>
          <w:rFonts w:ascii="Times New Roman" w:hAnsi="Times New Roman" w:cs="Times New Roman"/>
          <w:sz w:val="28"/>
          <w:szCs w:val="28"/>
        </w:rPr>
        <w:t>2) представляет   ежеквартально балансовые отчёты и любую необходимую  информацию о своей деятельности департаменту образования, другим структурным подразделениям администрации города Иркутска.</w:t>
      </w:r>
    </w:p>
    <w:p w:rsidR="009559B0" w:rsidRPr="009559B0" w:rsidRDefault="009559B0" w:rsidP="009559B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7.3.  Контроль  за деятельностью  Учреждения осуществляется органами государственного (муниципального) контроля и надзора в соответствии с действующим законодательством РФ и структурными подразделениями администрации города Иркутска в соответствии с муниципальными правовыми актами. </w:t>
      </w:r>
    </w:p>
    <w:p w:rsidR="009559B0" w:rsidRPr="009559B0" w:rsidRDefault="009559B0" w:rsidP="009559B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7.4. Департаментом образования создается  годовая  балансовая комиссия, которая рассматривает итоги  финансово-хозяйственной деятельности Учреждения. </w:t>
      </w:r>
    </w:p>
    <w:p w:rsidR="009559B0" w:rsidRDefault="009559B0" w:rsidP="009559B0">
      <w:pPr>
        <w:pStyle w:val="ConsPlusNormal"/>
        <w:ind w:firstLine="720"/>
        <w:jc w:val="center"/>
        <w:outlineLvl w:val="0"/>
        <w:rPr>
          <w:rFonts w:ascii="Times New Roman" w:hAnsi="Times New Roman" w:cs="Times New Roman"/>
          <w:b/>
          <w:sz w:val="28"/>
          <w:szCs w:val="28"/>
        </w:rPr>
      </w:pPr>
    </w:p>
    <w:p w:rsidR="009559B0" w:rsidRPr="009559B0" w:rsidRDefault="009559B0" w:rsidP="009559B0">
      <w:pPr>
        <w:pStyle w:val="ConsPlusNormal"/>
        <w:ind w:firstLine="720"/>
        <w:jc w:val="center"/>
        <w:outlineLvl w:val="0"/>
        <w:rPr>
          <w:rFonts w:ascii="Times New Roman" w:hAnsi="Times New Roman" w:cs="Times New Roman"/>
          <w:b/>
          <w:sz w:val="28"/>
          <w:szCs w:val="28"/>
        </w:rPr>
      </w:pPr>
      <w:r w:rsidRPr="009559B0">
        <w:rPr>
          <w:rFonts w:ascii="Times New Roman" w:hAnsi="Times New Roman" w:cs="Times New Roman"/>
          <w:b/>
          <w:sz w:val="28"/>
          <w:szCs w:val="28"/>
          <w:lang w:val="en-US"/>
        </w:rPr>
        <w:t>VIII</w:t>
      </w:r>
      <w:r w:rsidRPr="009559B0">
        <w:rPr>
          <w:rFonts w:ascii="Times New Roman" w:hAnsi="Times New Roman" w:cs="Times New Roman"/>
          <w:b/>
          <w:sz w:val="28"/>
          <w:szCs w:val="28"/>
        </w:rPr>
        <w:t>. Управление Учреждением</w:t>
      </w:r>
    </w:p>
    <w:p w:rsidR="009559B0" w:rsidRPr="009559B0" w:rsidRDefault="009559B0" w:rsidP="009559B0">
      <w:pPr>
        <w:pStyle w:val="ConsPlusNormal"/>
        <w:ind w:firstLine="720"/>
        <w:jc w:val="both"/>
        <w:rPr>
          <w:rFonts w:ascii="Times New Roman" w:hAnsi="Times New Roman" w:cs="Times New Roman"/>
          <w:sz w:val="28"/>
          <w:szCs w:val="28"/>
        </w:rPr>
      </w:pPr>
    </w:p>
    <w:p w:rsidR="009559B0" w:rsidRPr="00825BF7"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8.1. Управление Учреждением осуществляется в соответствии с законодательством Российской Федерации, муниципальными правовыми актами города Иркутска,  настоящим Уставом и строится на основе сочетания принципов </w:t>
      </w:r>
      <w:r w:rsidRPr="00825BF7">
        <w:rPr>
          <w:rFonts w:ascii="Times New Roman" w:hAnsi="Times New Roman" w:cs="Times New Roman"/>
          <w:sz w:val="28"/>
          <w:szCs w:val="28"/>
        </w:rPr>
        <w:t>единоначалия и коллегиальности.</w:t>
      </w:r>
    </w:p>
    <w:p w:rsidR="009559B0" w:rsidRPr="00825BF7" w:rsidRDefault="009559B0" w:rsidP="009559B0">
      <w:pPr>
        <w:pStyle w:val="ConsPlusNormal"/>
        <w:ind w:firstLine="720"/>
        <w:jc w:val="both"/>
        <w:rPr>
          <w:rFonts w:ascii="Times New Roman" w:hAnsi="Times New Roman" w:cs="Times New Roman"/>
          <w:sz w:val="28"/>
          <w:szCs w:val="28"/>
        </w:rPr>
      </w:pPr>
      <w:r w:rsidRPr="00825BF7">
        <w:rPr>
          <w:rFonts w:ascii="Times New Roman" w:hAnsi="Times New Roman" w:cs="Times New Roman"/>
          <w:sz w:val="28"/>
          <w:szCs w:val="28"/>
        </w:rPr>
        <w:t>8.2. В Учреждении формируются коллегиальные органы управления, к которым относятся:</w:t>
      </w:r>
    </w:p>
    <w:p w:rsidR="009559B0" w:rsidRPr="00825BF7" w:rsidRDefault="009559B0" w:rsidP="009559B0">
      <w:pPr>
        <w:pStyle w:val="ConsPlusNormal"/>
        <w:ind w:firstLine="720"/>
        <w:jc w:val="both"/>
        <w:rPr>
          <w:rFonts w:ascii="Times New Roman" w:hAnsi="Times New Roman" w:cs="Times New Roman"/>
          <w:sz w:val="28"/>
          <w:szCs w:val="28"/>
        </w:rPr>
      </w:pPr>
      <w:r w:rsidRPr="00825BF7">
        <w:rPr>
          <w:rFonts w:ascii="Times New Roman" w:hAnsi="Times New Roman" w:cs="Times New Roman"/>
          <w:sz w:val="28"/>
          <w:szCs w:val="28"/>
        </w:rPr>
        <w:t>1) общее собрание работников;</w:t>
      </w:r>
    </w:p>
    <w:p w:rsidR="009559B0" w:rsidRPr="00825BF7" w:rsidRDefault="009559B0" w:rsidP="009559B0">
      <w:pPr>
        <w:pStyle w:val="ConsPlusNormal"/>
        <w:ind w:firstLine="720"/>
        <w:jc w:val="both"/>
        <w:rPr>
          <w:rFonts w:ascii="Times New Roman" w:hAnsi="Times New Roman" w:cs="Times New Roman"/>
          <w:sz w:val="28"/>
          <w:szCs w:val="28"/>
        </w:rPr>
      </w:pPr>
      <w:r w:rsidRPr="00825BF7">
        <w:rPr>
          <w:rFonts w:ascii="Times New Roman" w:hAnsi="Times New Roman" w:cs="Times New Roman"/>
          <w:sz w:val="28"/>
          <w:szCs w:val="28"/>
        </w:rPr>
        <w:t>2) педагогический совет;</w:t>
      </w:r>
    </w:p>
    <w:p w:rsidR="009559B0" w:rsidRPr="009559B0" w:rsidRDefault="009559B0" w:rsidP="009559B0">
      <w:pPr>
        <w:pStyle w:val="ConsPlusNormal"/>
        <w:ind w:firstLine="720"/>
        <w:jc w:val="both"/>
        <w:rPr>
          <w:rFonts w:ascii="Times New Roman" w:hAnsi="Times New Roman" w:cs="Times New Roman"/>
          <w:sz w:val="28"/>
          <w:szCs w:val="28"/>
        </w:rPr>
      </w:pPr>
      <w:r w:rsidRPr="00825BF7">
        <w:rPr>
          <w:rFonts w:ascii="Times New Roman" w:hAnsi="Times New Roman" w:cs="Times New Roman"/>
          <w:sz w:val="28"/>
          <w:szCs w:val="28"/>
        </w:rPr>
        <w:t>8.3. Единоличным исполнительным органом Учреждения является</w:t>
      </w:r>
      <w:r w:rsidRPr="009559B0">
        <w:rPr>
          <w:rFonts w:ascii="Times New Roman" w:hAnsi="Times New Roman" w:cs="Times New Roman"/>
          <w:sz w:val="28"/>
          <w:szCs w:val="28"/>
        </w:rPr>
        <w:t xml:space="preserve"> заведующий, который осуществляет текущее руководство деятельностью Учреждения.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8.4. Заведующий в соответствии с законодательством Российской Федерации и настоящим Уставом назначается Учредителем.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8.5. Кандидаты на должность заведующего должны иметь высшее образование и соответствовать квалификационным требованиям, указанным в </w:t>
      </w:r>
      <w:r w:rsidRPr="009559B0">
        <w:rPr>
          <w:rFonts w:ascii="Times New Roman" w:hAnsi="Times New Roman" w:cs="Times New Roman"/>
          <w:sz w:val="28"/>
          <w:szCs w:val="28"/>
        </w:rPr>
        <w:lastRenderedPageBreak/>
        <w:t>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8.6. 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18" w:history="1">
        <w:r w:rsidRPr="009559B0">
          <w:rPr>
            <w:rFonts w:ascii="Times New Roman" w:hAnsi="Times New Roman" w:cs="Times New Roman"/>
            <w:sz w:val="28"/>
            <w:szCs w:val="28"/>
          </w:rPr>
          <w:t>законодательством</w:t>
        </w:r>
      </w:hyperlink>
      <w:r w:rsidRPr="009559B0">
        <w:rPr>
          <w:rFonts w:ascii="Times New Roman" w:hAnsi="Times New Roman" w:cs="Times New Roman"/>
          <w:sz w:val="28"/>
          <w:szCs w:val="28"/>
        </w:rPr>
        <w:t>.</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8.7. Кандидаты на должность заведующего и заведующий проходят обязательную аттестацию в порядке и сроки, установленные Учредителем.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8.8.  Заведующий осуществляет следующие полномочия в области управления Учреждением: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1) руководит Учреждением в соответствии с законами и иными нормативными правовыми актами, настоящим Уставом;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2) обеспечивает системную образовательную (учебно-воспитательную) и административно-хозяйственную (производственную) работу Учреждения;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3) обеспечивает реализацию федерального государственного образовательного стандарта;</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4)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5) утверждает структуру и штатное расписание Учреждения;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6) решает кадровые, административные, финансовые, хозяйственные и иные вопросы в соответствии с настоящим уставом;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7) издает приказы и дает указания, обязательные для исполнения всеми работниками Учреждения;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9) представляет Учреждение без доверенности в государственных, муниципальных, общественных и иных органах, учреждениях, иных организациях.</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Иные полномочия, права и обязанности заведующего в области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8.9. Общее собрание работников является постоянно действующим представительным коллегиальным органом управления Учреждением.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8.10. Общее собрание работников состоит из работников Учреждения, для которых Учреждение является основным местом работы.</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8.11. Общее собрание работников осуществляет следующие полномочия:</w:t>
      </w:r>
    </w:p>
    <w:p w:rsidR="009559B0" w:rsidRPr="009559B0" w:rsidRDefault="009559B0" w:rsidP="009559B0">
      <w:pPr>
        <w:pStyle w:val="ConsPlusNormal"/>
        <w:ind w:firstLine="720"/>
        <w:jc w:val="both"/>
        <w:rPr>
          <w:rFonts w:ascii="Times New Roman" w:hAnsi="Times New Roman" w:cs="Times New Roman"/>
          <w:color w:val="000000"/>
          <w:sz w:val="28"/>
          <w:szCs w:val="28"/>
        </w:rPr>
      </w:pPr>
      <w:r w:rsidRPr="009559B0">
        <w:rPr>
          <w:rFonts w:ascii="Times New Roman" w:hAnsi="Times New Roman" w:cs="Times New Roman"/>
          <w:sz w:val="28"/>
          <w:szCs w:val="28"/>
        </w:rPr>
        <w:t xml:space="preserve">1) </w:t>
      </w:r>
      <w:r w:rsidRPr="009559B0">
        <w:rPr>
          <w:rFonts w:ascii="Times New Roman" w:hAnsi="Times New Roman" w:cs="Times New Roman"/>
          <w:color w:val="000000"/>
          <w:sz w:val="28"/>
          <w:szCs w:val="28"/>
        </w:rPr>
        <w:t>дает рекомендации по вопросам принятия локальных актов, регулирующих трудовые отношения с работниками Учреждения;</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rPr>
      </w:pPr>
      <w:r w:rsidRPr="009559B0">
        <w:rPr>
          <w:rFonts w:ascii="Times New Roman" w:hAnsi="Times New Roman" w:cs="Times New Roman"/>
          <w:color w:val="000000"/>
          <w:sz w:val="28"/>
          <w:szCs w:val="28"/>
        </w:rPr>
        <w:t>2) обсуждает вопросы состояния трудовой дисциплины в Учреждении, дает рекомендации по ее укреплению;</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rPr>
      </w:pPr>
      <w:r w:rsidRPr="009559B0">
        <w:rPr>
          <w:rFonts w:ascii="Times New Roman" w:hAnsi="Times New Roman" w:cs="Times New Roman"/>
          <w:color w:val="000000"/>
          <w:sz w:val="28"/>
          <w:szCs w:val="28"/>
        </w:rPr>
        <w:t>3) содействует созданию оптимальных условий для организации труда и профессионального совершенствования работников;</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sz w:val="28"/>
          <w:szCs w:val="28"/>
        </w:rPr>
      </w:pPr>
      <w:r w:rsidRPr="009559B0">
        <w:rPr>
          <w:rFonts w:ascii="Times New Roman" w:hAnsi="Times New Roman" w:cs="Times New Roman"/>
          <w:color w:val="000000"/>
          <w:sz w:val="28"/>
          <w:szCs w:val="28"/>
          <w:shd w:val="clear" w:color="auto" w:fill="FFFFFF"/>
        </w:rPr>
        <w:lastRenderedPageBreak/>
        <w:t xml:space="preserve">4) </w:t>
      </w:r>
      <w:r w:rsidRPr="009559B0">
        <w:rPr>
          <w:rFonts w:ascii="Times New Roman" w:hAnsi="Times New Roman" w:cs="Times New Roman"/>
          <w:sz w:val="28"/>
          <w:szCs w:val="28"/>
        </w:rPr>
        <w:t>выражает мнение в письменной форме при принятии локальных нормативных актов, затрагивающих права и обязанности работников Учреждения;</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9559B0">
        <w:rPr>
          <w:rFonts w:ascii="Times New Roman" w:hAnsi="Times New Roman" w:cs="Times New Roman"/>
          <w:color w:val="000000"/>
          <w:sz w:val="28"/>
          <w:szCs w:val="28"/>
          <w:shd w:val="clear" w:color="auto" w:fill="FFFFFF"/>
        </w:rPr>
        <w:t xml:space="preserve">5) осуществляет согласование </w:t>
      </w:r>
      <w:r w:rsidRPr="009559B0">
        <w:rPr>
          <w:rFonts w:ascii="Times New Roman" w:hAnsi="Times New Roman" w:cs="Times New Roman"/>
          <w:sz w:val="28"/>
          <w:szCs w:val="28"/>
        </w:rPr>
        <w:t>отчетного доклада заведующего о работе в истекшем году;</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9559B0">
        <w:rPr>
          <w:rFonts w:ascii="Times New Roman" w:hAnsi="Times New Roman" w:cs="Times New Roman"/>
          <w:color w:val="000000"/>
          <w:sz w:val="28"/>
          <w:szCs w:val="28"/>
          <w:shd w:val="clear" w:color="auto" w:fill="FFFFFF"/>
        </w:rPr>
        <w:t xml:space="preserve">6) </w:t>
      </w:r>
      <w:r w:rsidRPr="009559B0">
        <w:rPr>
          <w:rFonts w:ascii="Times New Roman" w:hAnsi="Times New Roman" w:cs="Times New Roman"/>
          <w:sz w:val="28"/>
          <w:szCs w:val="28"/>
        </w:rPr>
        <w:t>утверждает результаты  самообследования Учреждения;</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9559B0">
        <w:rPr>
          <w:rFonts w:ascii="Times New Roman" w:hAnsi="Times New Roman" w:cs="Times New Roman"/>
          <w:color w:val="000000"/>
          <w:sz w:val="28"/>
          <w:szCs w:val="28"/>
          <w:shd w:val="clear" w:color="auto" w:fill="FFFFFF"/>
        </w:rPr>
        <w:t>7) рассматривает иные вопросы деятельности Учреждения, принятые общим собранием работников к своему рассмотрению либо вынесенные на его рассмотрение заведующим Учреждения.</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9559B0">
        <w:rPr>
          <w:rFonts w:ascii="Times New Roman" w:hAnsi="Times New Roman" w:cs="Times New Roman"/>
          <w:color w:val="000000"/>
          <w:sz w:val="28"/>
          <w:szCs w:val="28"/>
          <w:shd w:val="clear" w:color="auto" w:fill="FFFFFF"/>
        </w:rPr>
        <w:t>8.12. При осуществлении своих полномочий общее собрание работников вправе:</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9559B0">
        <w:rPr>
          <w:rFonts w:ascii="Times New Roman" w:hAnsi="Times New Roman" w:cs="Times New Roman"/>
          <w:color w:val="000000"/>
          <w:sz w:val="28"/>
          <w:szCs w:val="28"/>
          <w:shd w:val="clear" w:color="auto" w:fill="FFFFFF"/>
        </w:rPr>
        <w:t xml:space="preserve">1) запрашивать от должностных лиц Учреждения информацию, касающуюся деятельности общего собрания работников Учреждения; </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9559B0">
        <w:rPr>
          <w:rFonts w:ascii="Times New Roman" w:hAnsi="Times New Roman" w:cs="Times New Roman"/>
          <w:color w:val="000000"/>
          <w:sz w:val="28"/>
          <w:szCs w:val="28"/>
          <w:shd w:val="clear" w:color="auto" w:fill="FFFFFF"/>
        </w:rPr>
        <w:t xml:space="preserve">2) выступать от имени Учреждения на комиссиях, собраниях, конференциях по вопросам оплаты труда в Учреждении, по вопросам соблюдения и совершенствования трудовой дисциплины, а также по иным вопросам, касающимся прав и обязанностей работников Учреждения.  </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8.13. Решение о включении и исключении членов общего собрания работников принимается на заседании общего собрания работников и оформляется протоколом.</w:t>
      </w:r>
    </w:p>
    <w:p w:rsidR="009559B0" w:rsidRPr="00825BF7" w:rsidRDefault="009559B0" w:rsidP="009559B0">
      <w:pPr>
        <w:pStyle w:val="ConsPlusNormal"/>
        <w:ind w:firstLine="720"/>
        <w:jc w:val="both"/>
        <w:rPr>
          <w:rFonts w:ascii="Times New Roman" w:hAnsi="Times New Roman" w:cs="Times New Roman"/>
          <w:sz w:val="28"/>
          <w:szCs w:val="28"/>
        </w:rPr>
      </w:pPr>
      <w:r w:rsidRPr="00825BF7">
        <w:rPr>
          <w:rFonts w:ascii="Times New Roman" w:hAnsi="Times New Roman" w:cs="Times New Roman"/>
          <w:sz w:val="28"/>
          <w:szCs w:val="28"/>
        </w:rPr>
        <w:t>8.14. Заседания общего собрания работников Учреждения проводятся по инициативе его членов или заведующего Учреждения</w:t>
      </w:r>
      <w:r w:rsidR="00825BF7" w:rsidRPr="00825BF7">
        <w:rPr>
          <w:rFonts w:ascii="Times New Roman" w:hAnsi="Times New Roman" w:cs="Times New Roman"/>
          <w:sz w:val="28"/>
          <w:szCs w:val="28"/>
        </w:rPr>
        <w:t xml:space="preserve"> не реже 2 раз</w:t>
      </w:r>
      <w:r w:rsidRPr="00825BF7">
        <w:rPr>
          <w:rFonts w:ascii="Times New Roman" w:hAnsi="Times New Roman" w:cs="Times New Roman"/>
          <w:sz w:val="28"/>
          <w:szCs w:val="28"/>
        </w:rPr>
        <w:t xml:space="preserve">  в год.</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8.15. Информация о дате и времени созыва общего собрания работников размещается на  информационном стенде  Учреждения не позднее, чем за 5 дней до его проведения.</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8.16. Решение общего собрания работников Учреждения считается принятым, если на заседании присутствовало не менее 1/2 от его состава и проголосовало более 1/2 от числа присутствующих. </w:t>
      </w:r>
      <w:r w:rsidRPr="009559B0">
        <w:rPr>
          <w:rFonts w:ascii="Times New Roman" w:hAnsi="Times New Roman" w:cs="Times New Roman"/>
          <w:color w:val="000000"/>
          <w:sz w:val="28"/>
          <w:szCs w:val="28"/>
        </w:rPr>
        <w:t xml:space="preserve">Решения общего собрания работников Учреждения </w:t>
      </w:r>
      <w:r w:rsidRPr="009559B0">
        <w:rPr>
          <w:rFonts w:ascii="Times New Roman" w:hAnsi="Times New Roman" w:cs="Times New Roman"/>
          <w:color w:val="000000"/>
          <w:sz w:val="28"/>
          <w:szCs w:val="28"/>
          <w:shd w:val="clear" w:color="auto" w:fill="FFFFFF"/>
        </w:rPr>
        <w:t>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8.17. 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w:t>
      </w:r>
      <w:r w:rsidR="006834C6">
        <w:rPr>
          <w:rFonts w:ascii="Times New Roman" w:hAnsi="Times New Roman" w:cs="Times New Roman"/>
          <w:sz w:val="28"/>
          <w:szCs w:val="28"/>
        </w:rPr>
        <w:t>18</w:t>
      </w:r>
      <w:r w:rsidRPr="009559B0">
        <w:rPr>
          <w:rFonts w:ascii="Times New Roman" w:hAnsi="Times New Roman" w:cs="Times New Roman"/>
          <w:sz w:val="28"/>
          <w:szCs w:val="28"/>
        </w:rPr>
        <w:t>. Педагогический совет является постоянно действующим представительным коллегиальным органом управления Учреждением.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w:t>
      </w:r>
      <w:r w:rsidR="006834C6">
        <w:rPr>
          <w:rFonts w:ascii="Times New Roman" w:hAnsi="Times New Roman" w:cs="Times New Roman"/>
          <w:sz w:val="28"/>
          <w:szCs w:val="28"/>
        </w:rPr>
        <w:t>19</w:t>
      </w:r>
      <w:r w:rsidRPr="009559B0">
        <w:rPr>
          <w:rFonts w:ascii="Times New Roman" w:hAnsi="Times New Roman" w:cs="Times New Roman"/>
          <w:sz w:val="28"/>
          <w:szCs w:val="28"/>
        </w:rPr>
        <w:t>. Педагогический совет избирается на неопределенный срок из числа педагогических работников Учреждения.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w:t>
      </w:r>
      <w:r w:rsidR="006834C6">
        <w:rPr>
          <w:rFonts w:ascii="Times New Roman" w:hAnsi="Times New Roman" w:cs="Times New Roman"/>
          <w:sz w:val="28"/>
          <w:szCs w:val="28"/>
        </w:rPr>
        <w:t>20</w:t>
      </w:r>
      <w:r w:rsidRPr="009559B0">
        <w:rPr>
          <w:rFonts w:ascii="Times New Roman" w:hAnsi="Times New Roman" w:cs="Times New Roman"/>
          <w:sz w:val="28"/>
          <w:szCs w:val="28"/>
        </w:rPr>
        <w:t>. Педагогический совет осуществляет следующие полномочия: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1) разрабатывает основные направления и программы развития Учреждения, повышения качества образовательного процесса, представляет их заведующему для последующего утверждения;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2) утверждает план работы на каждый учебный год;</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lastRenderedPageBreak/>
        <w:t>3) утверждает образовательные программы, реализуемые Учреждением;</w:t>
      </w:r>
    </w:p>
    <w:p w:rsidR="009559B0" w:rsidRPr="009559B0" w:rsidRDefault="009559B0" w:rsidP="009559B0">
      <w:pPr>
        <w:pStyle w:val="af0"/>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59B0">
        <w:rPr>
          <w:rFonts w:ascii="Times New Roman" w:hAnsi="Times New Roman" w:cs="Times New Roman"/>
          <w:color w:val="000000"/>
          <w:sz w:val="28"/>
          <w:szCs w:val="28"/>
          <w:shd w:val="clear" w:color="auto" w:fill="FFFFFF"/>
        </w:rPr>
        <w:t xml:space="preserve">4) </w:t>
      </w:r>
      <w:r w:rsidRPr="009559B0">
        <w:rPr>
          <w:rFonts w:ascii="Times New Roman" w:hAnsi="Times New Roman" w:cs="Times New Roman"/>
          <w:sz w:val="28"/>
          <w:szCs w:val="28"/>
        </w:rPr>
        <w:t>утверждает перечень образовательных программ, разработку которых необходимо осуществить в Учреждении;</w:t>
      </w:r>
    </w:p>
    <w:p w:rsidR="009559B0" w:rsidRPr="009559B0" w:rsidRDefault="009559B0" w:rsidP="009559B0">
      <w:pPr>
        <w:pStyle w:val="af0"/>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59B0">
        <w:rPr>
          <w:rFonts w:ascii="Times New Roman" w:hAnsi="Times New Roman" w:cs="Times New Roman"/>
          <w:sz w:val="28"/>
          <w:szCs w:val="28"/>
        </w:rPr>
        <w:t>5) утверждает список учебных пособий, допущенных к использованию при реализации образовательных программ Учреждения;</w:t>
      </w:r>
    </w:p>
    <w:p w:rsidR="009559B0" w:rsidRPr="009559B0" w:rsidRDefault="009559B0" w:rsidP="009559B0">
      <w:pPr>
        <w:pStyle w:val="ConsPlusNormal"/>
        <w:ind w:firstLine="720"/>
        <w:jc w:val="both"/>
        <w:rPr>
          <w:rFonts w:ascii="Times New Roman" w:hAnsi="Times New Roman" w:cs="Times New Roman"/>
          <w:color w:val="000000"/>
          <w:sz w:val="28"/>
          <w:szCs w:val="28"/>
          <w:shd w:val="clear" w:color="auto" w:fill="FFFFFF"/>
        </w:rPr>
      </w:pPr>
      <w:r w:rsidRPr="009559B0">
        <w:rPr>
          <w:rFonts w:ascii="Times New Roman" w:hAnsi="Times New Roman" w:cs="Times New Roman"/>
          <w:sz w:val="28"/>
          <w:szCs w:val="28"/>
        </w:rPr>
        <w:t xml:space="preserve">6) </w:t>
      </w:r>
      <w:r w:rsidRPr="009559B0">
        <w:rPr>
          <w:rFonts w:ascii="Times New Roman" w:hAnsi="Times New Roman" w:cs="Times New Roman"/>
          <w:color w:val="000000"/>
          <w:sz w:val="28"/>
          <w:szCs w:val="28"/>
          <w:shd w:val="clear" w:color="auto" w:fill="FFFFFF"/>
        </w:rPr>
        <w:t>осуществляет выдвижение  педагогических работников на участие в конкурсах;</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sz w:val="28"/>
          <w:szCs w:val="28"/>
        </w:rPr>
      </w:pPr>
      <w:r w:rsidRPr="009559B0">
        <w:rPr>
          <w:rFonts w:ascii="Times New Roman" w:hAnsi="Times New Roman" w:cs="Times New Roman"/>
          <w:color w:val="000000"/>
          <w:sz w:val="28"/>
          <w:szCs w:val="28"/>
          <w:shd w:val="clear" w:color="auto" w:fill="FFFFFF"/>
        </w:rPr>
        <w:t xml:space="preserve">7) </w:t>
      </w:r>
      <w:r w:rsidRPr="009559B0">
        <w:rPr>
          <w:rFonts w:ascii="Times New Roman" w:hAnsi="Times New Roman" w:cs="Times New Roman"/>
          <w:sz w:val="28"/>
          <w:szCs w:val="28"/>
        </w:rPr>
        <w:t>осуществляет подготовку предложений по использованию и совершенствованию методов обучения и воспитания, образовательных технологий, электронного обучения;</w:t>
      </w:r>
    </w:p>
    <w:p w:rsidR="009559B0" w:rsidRPr="009559B0" w:rsidRDefault="009559B0" w:rsidP="009559B0">
      <w:pPr>
        <w:pStyle w:val="Web"/>
        <w:spacing w:before="0" w:beforeAutospacing="0" w:after="0" w:afterAutospacing="0"/>
        <w:ind w:firstLine="709"/>
        <w:jc w:val="both"/>
        <w:rPr>
          <w:rFonts w:ascii="Times New Roman" w:cs="Times New Roman"/>
          <w:sz w:val="28"/>
          <w:szCs w:val="28"/>
        </w:rPr>
      </w:pPr>
      <w:r w:rsidRPr="009559B0">
        <w:rPr>
          <w:rFonts w:ascii="Times New Roman" w:cs="Times New Roman"/>
          <w:sz w:val="28"/>
          <w:szCs w:val="28"/>
        </w:rPr>
        <w:t>8) принимает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9559B0" w:rsidRPr="009559B0" w:rsidRDefault="009559B0" w:rsidP="009559B0">
      <w:pPr>
        <w:pStyle w:val="Web"/>
        <w:spacing w:before="0" w:beforeAutospacing="0" w:after="0" w:afterAutospacing="0"/>
        <w:ind w:firstLine="709"/>
        <w:jc w:val="both"/>
        <w:rPr>
          <w:rFonts w:ascii="Times New Roman" w:cs="Times New Roman"/>
          <w:sz w:val="28"/>
          <w:szCs w:val="28"/>
        </w:rPr>
      </w:pPr>
      <w:r w:rsidRPr="009559B0">
        <w:rPr>
          <w:rFonts w:ascii="Times New Roman" w:cs="Times New Roman"/>
          <w:sz w:val="28"/>
          <w:szCs w:val="28"/>
        </w:rPr>
        <w:t>9) заслушивает информацию и отчеты членов педагогического совета Учреждения;</w:t>
      </w:r>
    </w:p>
    <w:p w:rsidR="009559B0" w:rsidRPr="009559B0" w:rsidRDefault="009559B0" w:rsidP="009559B0">
      <w:pPr>
        <w:pStyle w:val="Web"/>
        <w:spacing w:before="0" w:beforeAutospacing="0" w:after="0" w:afterAutospacing="0"/>
        <w:ind w:firstLine="709"/>
        <w:jc w:val="both"/>
        <w:rPr>
          <w:rFonts w:ascii="Times New Roman" w:cs="Times New Roman"/>
          <w:sz w:val="28"/>
          <w:szCs w:val="28"/>
        </w:rPr>
      </w:pPr>
      <w:r w:rsidRPr="009559B0">
        <w:rPr>
          <w:rFonts w:ascii="Times New Roman" w:cs="Times New Roman"/>
          <w:sz w:val="28"/>
          <w:szCs w:val="28"/>
        </w:rPr>
        <w:t>10) осуществляет рассмотрение итогов учебной работы Учреждения.</w:t>
      </w:r>
    </w:p>
    <w:p w:rsidR="009559B0" w:rsidRPr="009559B0" w:rsidRDefault="009559B0" w:rsidP="009559B0">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9559B0">
        <w:rPr>
          <w:rFonts w:ascii="Times New Roman" w:hAnsi="Times New Roman" w:cs="Times New Roman"/>
          <w:color w:val="000000"/>
          <w:sz w:val="28"/>
          <w:szCs w:val="28"/>
          <w:shd w:val="clear" w:color="auto" w:fill="FFFFFF"/>
        </w:rPr>
        <w:t>11) осуществляет иные полномочия, предусмотренные законодательством об образовании.</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9559B0">
        <w:rPr>
          <w:rFonts w:ascii="Times New Roman" w:hAnsi="Times New Roman" w:cs="Times New Roman"/>
          <w:color w:val="000000"/>
          <w:sz w:val="28"/>
          <w:szCs w:val="28"/>
          <w:shd w:val="clear" w:color="auto" w:fill="FFFFFF"/>
        </w:rPr>
        <w:t>8.2</w:t>
      </w:r>
      <w:r w:rsidR="006834C6">
        <w:rPr>
          <w:rFonts w:ascii="Times New Roman" w:hAnsi="Times New Roman" w:cs="Times New Roman"/>
          <w:color w:val="000000"/>
          <w:sz w:val="28"/>
          <w:szCs w:val="28"/>
          <w:shd w:val="clear" w:color="auto" w:fill="FFFFFF"/>
        </w:rPr>
        <w:t>1</w:t>
      </w:r>
      <w:r w:rsidRPr="009559B0">
        <w:rPr>
          <w:rFonts w:ascii="Times New Roman" w:hAnsi="Times New Roman" w:cs="Times New Roman"/>
          <w:color w:val="000000"/>
          <w:sz w:val="28"/>
          <w:szCs w:val="28"/>
          <w:shd w:val="clear" w:color="auto" w:fill="FFFFFF"/>
        </w:rPr>
        <w:t>. При осуществлении своих полномочий педагогический совет вправе:</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9559B0">
        <w:rPr>
          <w:rFonts w:ascii="Times New Roman" w:hAnsi="Times New Roman" w:cs="Times New Roman"/>
          <w:color w:val="000000"/>
          <w:sz w:val="28"/>
          <w:szCs w:val="28"/>
          <w:shd w:val="clear" w:color="auto" w:fill="FFFFFF"/>
        </w:rPr>
        <w:t xml:space="preserve">1) запрашивать от должностных лиц Учреждения информацию, касающуюся деятельности педагогического совета; </w:t>
      </w:r>
    </w:p>
    <w:p w:rsidR="009559B0" w:rsidRPr="009559B0" w:rsidRDefault="009559B0" w:rsidP="009559B0">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9559B0">
        <w:rPr>
          <w:rFonts w:ascii="Times New Roman" w:hAnsi="Times New Roman" w:cs="Times New Roman"/>
          <w:color w:val="000000"/>
          <w:sz w:val="28"/>
          <w:szCs w:val="28"/>
          <w:shd w:val="clear" w:color="auto" w:fill="FFFFFF"/>
        </w:rPr>
        <w:t>2) выступать от имени Учреждения по вопросам, входящим в компетенцию педагогического совета.</w:t>
      </w:r>
    </w:p>
    <w:p w:rsidR="009559B0" w:rsidRPr="009559B0" w:rsidRDefault="006834C6" w:rsidP="009559B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8.22</w:t>
      </w:r>
      <w:r w:rsidR="009559B0" w:rsidRPr="009559B0">
        <w:rPr>
          <w:rFonts w:ascii="Times New Roman" w:hAnsi="Times New Roman" w:cs="Times New Roman"/>
          <w:sz w:val="28"/>
          <w:szCs w:val="28"/>
        </w:rPr>
        <w:t>. Решение о включении и исключении членов педагогического совета принимается на заседании педагогического совета и оформляется протоколом.</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w:t>
      </w:r>
      <w:r w:rsidR="006834C6">
        <w:rPr>
          <w:rFonts w:ascii="Times New Roman" w:hAnsi="Times New Roman" w:cs="Times New Roman"/>
          <w:sz w:val="28"/>
          <w:szCs w:val="28"/>
        </w:rPr>
        <w:t>23</w:t>
      </w:r>
      <w:r w:rsidRPr="009559B0">
        <w:rPr>
          <w:rFonts w:ascii="Times New Roman" w:hAnsi="Times New Roman" w:cs="Times New Roman"/>
          <w:sz w:val="28"/>
          <w:szCs w:val="28"/>
        </w:rPr>
        <w:t>. Заседания педагогического совета проводятся по инициативе его членов или заведующего Учреждения не реже 1 раза в квартал, а также в иное время при наличии необходимости.</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8.</w:t>
      </w:r>
      <w:r w:rsidR="006834C6">
        <w:rPr>
          <w:rFonts w:ascii="Times New Roman" w:hAnsi="Times New Roman" w:cs="Times New Roman"/>
          <w:sz w:val="28"/>
          <w:szCs w:val="28"/>
        </w:rPr>
        <w:t>24</w:t>
      </w:r>
      <w:r w:rsidRPr="009559B0">
        <w:rPr>
          <w:rFonts w:ascii="Times New Roman" w:hAnsi="Times New Roman" w:cs="Times New Roman"/>
          <w:sz w:val="28"/>
          <w:szCs w:val="28"/>
        </w:rPr>
        <w:t>. Информация о дате и времени созыва педагогического совета размещается на  информационном стенде Учреждения не позднее, чем за 5 дней до его проведения.</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8.</w:t>
      </w:r>
      <w:r w:rsidR="006834C6">
        <w:rPr>
          <w:rFonts w:ascii="Times New Roman" w:hAnsi="Times New Roman" w:cs="Times New Roman"/>
          <w:sz w:val="28"/>
          <w:szCs w:val="28"/>
        </w:rPr>
        <w:t>25</w:t>
      </w:r>
      <w:r w:rsidRPr="009559B0">
        <w:rPr>
          <w:rFonts w:ascii="Times New Roman" w:hAnsi="Times New Roman" w:cs="Times New Roman"/>
          <w:sz w:val="28"/>
          <w:szCs w:val="28"/>
        </w:rPr>
        <w:t xml:space="preserve">. 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w:t>
      </w:r>
      <w:r w:rsidRPr="009559B0">
        <w:rPr>
          <w:rFonts w:ascii="Times New Roman" w:hAnsi="Times New Roman" w:cs="Times New Roman"/>
          <w:color w:val="000000"/>
          <w:sz w:val="28"/>
          <w:szCs w:val="28"/>
        </w:rPr>
        <w:t xml:space="preserve">Решения педагогического </w:t>
      </w:r>
      <w:r w:rsidRPr="009559B0">
        <w:rPr>
          <w:rFonts w:ascii="Times New Roman" w:hAnsi="Times New Roman" w:cs="Times New Roman"/>
          <w:color w:val="000000"/>
          <w:sz w:val="28"/>
          <w:szCs w:val="28"/>
          <w:shd w:val="clear" w:color="auto" w:fill="FFFFFF"/>
        </w:rPr>
        <w:t>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w:t>
      </w:r>
      <w:r w:rsidR="006834C6">
        <w:rPr>
          <w:rFonts w:ascii="Times New Roman" w:hAnsi="Times New Roman" w:cs="Times New Roman"/>
          <w:sz w:val="28"/>
          <w:szCs w:val="28"/>
        </w:rPr>
        <w:t>26</w:t>
      </w:r>
      <w:r w:rsidRPr="009559B0">
        <w:rPr>
          <w:rFonts w:ascii="Times New Roman" w:hAnsi="Times New Roman" w:cs="Times New Roman"/>
          <w:sz w:val="28"/>
          <w:szCs w:val="28"/>
        </w:rPr>
        <w:t>. Решения педагогического совета оформляются протоколом, который должен быть подписан председателем и секретарем педагогического совета и направлен заведующему для издания соответствующего приказа (за исключением решений об организации деятельности педагогического совета, о включении и об исключении членов педагогического совета).</w:t>
      </w:r>
    </w:p>
    <w:p w:rsid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8.</w:t>
      </w:r>
      <w:r w:rsidR="006834C6">
        <w:rPr>
          <w:rFonts w:ascii="Times New Roman" w:hAnsi="Times New Roman" w:cs="Times New Roman"/>
          <w:sz w:val="28"/>
          <w:szCs w:val="28"/>
        </w:rPr>
        <w:t>27</w:t>
      </w:r>
      <w:r w:rsidRPr="009559B0">
        <w:rPr>
          <w:rFonts w:ascii="Times New Roman" w:hAnsi="Times New Roman" w:cs="Times New Roman"/>
          <w:sz w:val="28"/>
          <w:szCs w:val="28"/>
        </w:rPr>
        <w:t xml:space="preserve">. Иные вопросы, касающиеся порядка формирования и деятельности педагогического совета, предусматриваются в Положении о педагогическом совете. </w:t>
      </w:r>
      <w:r w:rsidRPr="009559B0">
        <w:rPr>
          <w:rFonts w:ascii="Times New Roman" w:hAnsi="Times New Roman" w:cs="Times New Roman"/>
          <w:sz w:val="28"/>
          <w:szCs w:val="28"/>
        </w:rPr>
        <w:lastRenderedPageBreak/>
        <w:t>Положение о педагогическом совете не должно противоречить законодательству об образовании и настоящему уставу.</w:t>
      </w:r>
    </w:p>
    <w:p w:rsidR="009559B0" w:rsidRPr="009559B0" w:rsidRDefault="006834C6" w:rsidP="009559B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lang w:eastAsia="en-US"/>
        </w:rPr>
        <w:t>8.28</w:t>
      </w:r>
      <w:r w:rsidR="009559B0" w:rsidRPr="009559B0">
        <w:rPr>
          <w:rFonts w:ascii="Times New Roman" w:hAnsi="Times New Roman" w:cs="Times New Roman"/>
          <w:sz w:val="28"/>
          <w:szCs w:val="28"/>
          <w:lang w:eastAsia="en-US"/>
        </w:rPr>
        <w:t xml:space="preserve">. В целях учета мнения родителей (законных представителей) воспитанников </w:t>
      </w:r>
      <w:r w:rsidR="009559B0" w:rsidRPr="009559B0">
        <w:rPr>
          <w:rFonts w:ascii="Times New Roman" w:hAnsi="Times New Roman" w:cs="Times New Roman"/>
          <w:sz w:val="28"/>
          <w:szCs w:val="28"/>
        </w:rPr>
        <w:t>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могут:</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1) создаваться </w:t>
      </w:r>
      <w:hyperlink r:id="rId19" w:history="1">
        <w:r w:rsidRPr="009559B0">
          <w:rPr>
            <w:rFonts w:ascii="Times New Roman" w:hAnsi="Times New Roman" w:cs="Times New Roman"/>
            <w:sz w:val="28"/>
            <w:szCs w:val="28"/>
          </w:rPr>
          <w:t>советы</w:t>
        </w:r>
      </w:hyperlink>
      <w:bookmarkStart w:id="3" w:name="_GoBack"/>
      <w:bookmarkEnd w:id="3"/>
      <w:r w:rsidRPr="009559B0">
        <w:rPr>
          <w:rFonts w:ascii="Times New Roman" w:hAnsi="Times New Roman" w:cs="Times New Roman"/>
          <w:sz w:val="28"/>
          <w:szCs w:val="28"/>
        </w:rPr>
        <w:t xml:space="preserve"> родителей (законных представителей) воспитанников или иные органы;</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2) действовать профессиональные союзы работников Учреждения.</w:t>
      </w:r>
    </w:p>
    <w:p w:rsidR="009559B0" w:rsidRDefault="002835D5" w:rsidP="00191B1C">
      <w:pPr>
        <w:spacing w:after="0" w:line="240" w:lineRule="auto"/>
        <w:ind w:firstLine="720"/>
        <w:jc w:val="both"/>
        <w:rPr>
          <w:rFonts w:ascii="Times New Roman" w:hAnsi="Times New Roman" w:cs="Times New Roman"/>
          <w:sz w:val="28"/>
          <w:szCs w:val="28"/>
        </w:rPr>
      </w:pPr>
      <w:hyperlink r:id="rId20" w:history="1">
        <w:r w:rsidR="009559B0" w:rsidRPr="009559B0">
          <w:rPr>
            <w:rFonts w:ascii="Times New Roman" w:hAnsi="Times New Roman" w:cs="Times New Roman"/>
            <w:sz w:val="28"/>
            <w:szCs w:val="28"/>
          </w:rPr>
          <w:t>Советы</w:t>
        </w:r>
      </w:hyperlink>
      <w:r w:rsidR="009559B0" w:rsidRPr="009559B0">
        <w:rPr>
          <w:rFonts w:ascii="Times New Roman" w:hAnsi="Times New Roman" w:cs="Times New Roman"/>
          <w:sz w:val="28"/>
          <w:szCs w:val="28"/>
        </w:rPr>
        <w:t xml:space="preserve"> родителей (законных представителей) воспитанников или иные органы,</w:t>
      </w:r>
      <w:r w:rsidR="001C28F6">
        <w:rPr>
          <w:rFonts w:ascii="Times New Roman" w:hAnsi="Times New Roman" w:cs="Times New Roman"/>
          <w:sz w:val="28"/>
          <w:szCs w:val="28"/>
        </w:rPr>
        <w:t xml:space="preserve"> а также профессиональные союзы </w:t>
      </w:r>
      <w:r w:rsidR="009559B0" w:rsidRPr="009559B0">
        <w:rPr>
          <w:rFonts w:ascii="Times New Roman" w:hAnsi="Times New Roman" w:cs="Times New Roman"/>
          <w:sz w:val="28"/>
          <w:szCs w:val="28"/>
        </w:rPr>
        <w:t>работников Учреждения не являются коллегиальными органами управления в Учреждении.</w:t>
      </w:r>
    </w:p>
    <w:p w:rsidR="00191B1C" w:rsidRPr="009559B0" w:rsidRDefault="00191B1C" w:rsidP="00191B1C">
      <w:pPr>
        <w:spacing w:after="0" w:line="240" w:lineRule="auto"/>
        <w:ind w:firstLine="720"/>
        <w:jc w:val="both"/>
        <w:rPr>
          <w:rFonts w:ascii="Times New Roman" w:hAnsi="Times New Roman" w:cs="Times New Roman"/>
          <w:sz w:val="28"/>
          <w:szCs w:val="28"/>
        </w:rPr>
      </w:pPr>
    </w:p>
    <w:p w:rsidR="009559B0" w:rsidRPr="009559B0" w:rsidRDefault="009559B0" w:rsidP="00191B1C">
      <w:pPr>
        <w:spacing w:after="0" w:line="240" w:lineRule="auto"/>
        <w:ind w:firstLine="720"/>
        <w:jc w:val="center"/>
        <w:rPr>
          <w:rFonts w:ascii="Times New Roman" w:hAnsi="Times New Roman" w:cs="Times New Roman"/>
          <w:b/>
          <w:sz w:val="28"/>
          <w:szCs w:val="28"/>
        </w:rPr>
      </w:pPr>
      <w:r w:rsidRPr="009559B0">
        <w:rPr>
          <w:rFonts w:ascii="Times New Roman" w:hAnsi="Times New Roman" w:cs="Times New Roman"/>
          <w:b/>
          <w:sz w:val="28"/>
          <w:szCs w:val="28"/>
          <w:lang w:val="en-US"/>
        </w:rPr>
        <w:t>IX</w:t>
      </w:r>
      <w:r w:rsidRPr="009559B0">
        <w:rPr>
          <w:rFonts w:ascii="Times New Roman" w:hAnsi="Times New Roman" w:cs="Times New Roman"/>
          <w:b/>
          <w:sz w:val="28"/>
          <w:szCs w:val="28"/>
        </w:rPr>
        <w:t>. Компетенция Учредителя</w:t>
      </w:r>
    </w:p>
    <w:p w:rsidR="009559B0" w:rsidRPr="009559B0" w:rsidRDefault="009559B0" w:rsidP="00191B1C">
      <w:pPr>
        <w:autoSpaceDE w:val="0"/>
        <w:autoSpaceDN w:val="0"/>
        <w:adjustRightInd w:val="0"/>
        <w:spacing w:after="0" w:line="240" w:lineRule="auto"/>
        <w:ind w:firstLine="720"/>
        <w:jc w:val="both"/>
        <w:rPr>
          <w:rFonts w:ascii="Times New Roman" w:hAnsi="Times New Roman" w:cs="Times New Roman"/>
          <w:sz w:val="28"/>
          <w:szCs w:val="28"/>
        </w:rPr>
      </w:pPr>
    </w:p>
    <w:p w:rsidR="009559B0" w:rsidRPr="009559B0" w:rsidRDefault="009559B0" w:rsidP="00191B1C">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9.1. К компетенции департамента образования относятся:</w:t>
      </w:r>
    </w:p>
    <w:p w:rsidR="009559B0" w:rsidRPr="009559B0" w:rsidRDefault="009559B0" w:rsidP="00191B1C">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9559B0" w:rsidRPr="009559B0" w:rsidRDefault="009559B0" w:rsidP="00191B1C">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2) утверждение передаточного акта;</w:t>
      </w:r>
    </w:p>
    <w:p w:rsidR="009559B0" w:rsidRPr="009559B0" w:rsidRDefault="009559B0" w:rsidP="00191B1C">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3) назначение  ликвидационной  комиссии и утверждение промежуточного и окончательного ликвидационных балансов;</w:t>
      </w:r>
    </w:p>
    <w:p w:rsidR="009559B0" w:rsidRPr="009559B0" w:rsidRDefault="009559B0" w:rsidP="00191B1C">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4) назначение  руководителя Учреждения и прекращение его полномочий, а также заключение и прекращение трудового договора с ним;</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5)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6) утверждение устава учреждения, изменений и дополнений в него;</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7) формирование и утверждение муниципального задания для Учреждения в соответствии с предусмотренной его уставом основной деятельностью;</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8)  решение  иных  предусмотренных  действующим  законодательством  Российской Федерации вопросов.</w:t>
      </w:r>
    </w:p>
    <w:p w:rsid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9.2. К компетенции КУМИ относится передача Учреждению муниципального имущества в оперативное управление.</w:t>
      </w:r>
    </w:p>
    <w:p w:rsidR="006834C6" w:rsidRPr="009559B0" w:rsidRDefault="006834C6" w:rsidP="009559B0">
      <w:pPr>
        <w:autoSpaceDE w:val="0"/>
        <w:autoSpaceDN w:val="0"/>
        <w:adjustRightInd w:val="0"/>
        <w:spacing w:after="0" w:line="240" w:lineRule="auto"/>
        <w:ind w:firstLine="720"/>
        <w:jc w:val="both"/>
        <w:rPr>
          <w:rFonts w:ascii="Times New Roman" w:hAnsi="Times New Roman" w:cs="Times New Roman"/>
          <w:sz w:val="28"/>
          <w:szCs w:val="28"/>
        </w:rPr>
      </w:pPr>
    </w:p>
    <w:p w:rsidR="009559B0" w:rsidRPr="009559B0" w:rsidRDefault="009559B0" w:rsidP="009559B0">
      <w:pPr>
        <w:spacing w:after="0" w:line="240" w:lineRule="auto"/>
        <w:ind w:firstLine="720"/>
        <w:jc w:val="center"/>
        <w:rPr>
          <w:rFonts w:ascii="Times New Roman" w:hAnsi="Times New Roman" w:cs="Times New Roman"/>
          <w:b/>
          <w:sz w:val="28"/>
          <w:szCs w:val="28"/>
        </w:rPr>
      </w:pPr>
      <w:r w:rsidRPr="009559B0">
        <w:rPr>
          <w:rFonts w:ascii="Times New Roman" w:hAnsi="Times New Roman" w:cs="Times New Roman"/>
          <w:b/>
          <w:sz w:val="28"/>
          <w:szCs w:val="28"/>
          <w:lang w:val="en-US"/>
        </w:rPr>
        <w:t>X</w:t>
      </w:r>
      <w:r w:rsidRPr="009559B0">
        <w:rPr>
          <w:rFonts w:ascii="Times New Roman" w:hAnsi="Times New Roman" w:cs="Times New Roman"/>
          <w:b/>
          <w:sz w:val="28"/>
          <w:szCs w:val="28"/>
        </w:rPr>
        <w:t>. Порядок реорганизации и ликвидации Учреждения</w:t>
      </w:r>
    </w:p>
    <w:p w:rsidR="009559B0" w:rsidRPr="009559B0" w:rsidRDefault="009559B0" w:rsidP="009559B0">
      <w:pPr>
        <w:spacing w:after="0" w:line="240" w:lineRule="auto"/>
        <w:ind w:firstLine="720"/>
        <w:jc w:val="both"/>
        <w:rPr>
          <w:rFonts w:ascii="Times New Roman" w:hAnsi="Times New Roman" w:cs="Times New Roman"/>
          <w:sz w:val="28"/>
          <w:szCs w:val="28"/>
        </w:rPr>
      </w:pP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10.1. Учреждение может быть реорганизовано в случаях и в порядке, которые  предусмотрены Гражданским </w:t>
      </w:r>
      <w:hyperlink r:id="rId21" w:history="1">
        <w:r w:rsidRPr="009559B0">
          <w:rPr>
            <w:rFonts w:ascii="Times New Roman" w:hAnsi="Times New Roman" w:cs="Times New Roman"/>
            <w:sz w:val="28"/>
            <w:szCs w:val="28"/>
          </w:rPr>
          <w:t>кодексом</w:t>
        </w:r>
      </w:hyperlink>
      <w:r w:rsidRPr="009559B0">
        <w:rPr>
          <w:rFonts w:ascii="Times New Roman" w:hAnsi="Times New Roman" w:cs="Times New Roman"/>
          <w:sz w:val="28"/>
          <w:szCs w:val="28"/>
        </w:rPr>
        <w:t xml:space="preserve">  Российской Федерации и иными федеральными законами.</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10.2. 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w:t>
      </w:r>
      <w:r w:rsidRPr="009559B0">
        <w:rPr>
          <w:rFonts w:ascii="Times New Roman" w:hAnsi="Times New Roman" w:cs="Times New Roman"/>
          <w:sz w:val="28"/>
          <w:szCs w:val="28"/>
        </w:rPr>
        <w:lastRenderedPageBreak/>
        <w:t>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10.3. Реорганизация Учреждения может быть осуществлена в форме:</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слияния двух или нескольких Учреждений;</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присоединения к Учреждению одного или нескольких бюджетных учреждений соответствующей формы собственности;</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разделения Учреждения на два учреждения или несколько учреждений соответствующей формы собственности;</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выделения  из Учреждения одного учреждения или нескольких учреждений соответствующей формы собственности.</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10.4.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10.5. Учреждение  может  быть  ликвидировано по основаниям и в порядке, которые  предусмотрены  </w:t>
      </w:r>
      <w:hyperlink r:id="rId22" w:history="1">
        <w:r w:rsidRPr="009559B0">
          <w:rPr>
            <w:rFonts w:ascii="Times New Roman" w:hAnsi="Times New Roman" w:cs="Times New Roman"/>
            <w:sz w:val="28"/>
            <w:szCs w:val="28"/>
          </w:rPr>
          <w:t>Порядком</w:t>
        </w:r>
      </w:hyperlink>
      <w:r w:rsidRPr="009559B0">
        <w:rPr>
          <w:rFonts w:ascii="Times New Roman" w:hAnsi="Times New Roman" w:cs="Times New Roman"/>
          <w:sz w:val="28"/>
          <w:szCs w:val="28"/>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а также действующим законодательством Российской Федерации.</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10.6. Ликвидация Учреждения производится на основе постановления администрации города Иркутска, а также по решению суда по основаниям и в порядке, которые предусмотрены законодательством РФ.</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bookmarkStart w:id="4" w:name="sub_512"/>
      <w:r w:rsidRPr="009559B0">
        <w:rPr>
          <w:rFonts w:ascii="Times New Roman" w:hAnsi="Times New Roman" w:cs="Times New Roman"/>
          <w:sz w:val="28"/>
          <w:szCs w:val="28"/>
        </w:rPr>
        <w:t>Принятие решения о ликвидации Учреждения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РФ порядке.</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bookmarkStart w:id="5" w:name="sub_57"/>
      <w:bookmarkEnd w:id="4"/>
      <w:r w:rsidRPr="009559B0">
        <w:rPr>
          <w:rFonts w:ascii="Times New Roman" w:hAnsi="Times New Roman" w:cs="Times New Roman"/>
          <w:sz w:val="28"/>
          <w:szCs w:val="28"/>
        </w:rPr>
        <w:t xml:space="preserve">10.7. </w:t>
      </w:r>
      <w:bookmarkStart w:id="6" w:name="sub_58"/>
      <w:bookmarkEnd w:id="5"/>
      <w:r w:rsidRPr="009559B0">
        <w:rPr>
          <w:rFonts w:ascii="Times New Roman" w:hAnsi="Times New Roman" w:cs="Times New Roman"/>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bookmarkStart w:id="7" w:name="sub_59"/>
      <w:bookmarkEnd w:id="6"/>
      <w:r w:rsidRPr="009559B0">
        <w:rPr>
          <w:rFonts w:ascii="Times New Roman" w:hAnsi="Times New Roman" w:cs="Times New Roman"/>
          <w:sz w:val="28"/>
          <w:szCs w:val="28"/>
        </w:rPr>
        <w:t xml:space="preserve">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казну города Иркутска в порядке, установленном законодательством РФ и муниципальными правовыми актами города Иркутска и впоследствии направляется на цели развития образования путем его передачи на праве оперативного управления, передачи направе  постоянного (бессрочного) пользования (в отношении земельных участков) иной муниципальной образовательной организации города Иркутска. </w:t>
      </w:r>
    </w:p>
    <w:bookmarkEnd w:id="7"/>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10.9. Ликвидация Учреждения считается завершенной, а Учреждение прекратившим свое существование после внесения сведений о его прекращении в </w:t>
      </w:r>
      <w:r w:rsidRPr="009559B0">
        <w:rPr>
          <w:rFonts w:ascii="Times New Roman" w:hAnsi="Times New Roman" w:cs="Times New Roman"/>
          <w:sz w:val="28"/>
          <w:szCs w:val="28"/>
        </w:rPr>
        <w:lastRenderedPageBreak/>
        <w:t>Единый государственный реестр юридических лиц в порядке, установленном законом о государственной регистрации юридических лиц.</w:t>
      </w:r>
    </w:p>
    <w:p w:rsidR="009559B0" w:rsidRPr="009559B0" w:rsidRDefault="009559B0" w:rsidP="009559B0">
      <w:pPr>
        <w:spacing w:after="0" w:line="240" w:lineRule="auto"/>
        <w:ind w:firstLine="720"/>
        <w:jc w:val="both"/>
        <w:rPr>
          <w:rFonts w:ascii="Times New Roman" w:hAnsi="Times New Roman" w:cs="Times New Roman"/>
          <w:color w:val="0000FF"/>
          <w:sz w:val="28"/>
          <w:szCs w:val="28"/>
        </w:rPr>
      </w:pPr>
      <w:r w:rsidRPr="009559B0">
        <w:rPr>
          <w:rFonts w:ascii="Times New Roman" w:hAnsi="Times New Roman" w:cs="Times New Roman"/>
          <w:sz w:val="28"/>
          <w:szCs w:val="28"/>
        </w:rPr>
        <w:t xml:space="preserve">10.10. В случае ликвидации Учреждения </w:t>
      </w:r>
      <w:r w:rsidR="00E97EB2">
        <w:rPr>
          <w:rFonts w:ascii="Times New Roman" w:hAnsi="Times New Roman" w:cs="Times New Roman"/>
          <w:sz w:val="28"/>
          <w:szCs w:val="28"/>
        </w:rPr>
        <w:t>департамент образования</w:t>
      </w:r>
      <w:r w:rsidRPr="009559B0">
        <w:rPr>
          <w:rFonts w:ascii="Times New Roman" w:hAnsi="Times New Roman" w:cs="Times New Roman"/>
          <w:sz w:val="28"/>
          <w:szCs w:val="28"/>
        </w:rPr>
        <w:t xml:space="preserve"> берет на себя ответственность за досрочное прекращение образовательных отношений по обстоятельствам, не зависящим от воли родителей  (законных представителей) воспитанников и Учреждения, и обеспечивает перевод воспитанников для продолжения освоения образовательной программы в другие дошкольные организации по согласованию с их родителями (законными представителями). </w:t>
      </w:r>
    </w:p>
    <w:p w:rsidR="009559B0" w:rsidRPr="009559B0" w:rsidRDefault="009559B0" w:rsidP="009559B0">
      <w:pPr>
        <w:pStyle w:val="ConsPlusNormal"/>
        <w:ind w:firstLine="720"/>
        <w:jc w:val="both"/>
        <w:rPr>
          <w:rFonts w:ascii="Times New Roman" w:hAnsi="Times New Roman" w:cs="Times New Roman"/>
          <w:sz w:val="28"/>
          <w:szCs w:val="28"/>
        </w:rPr>
      </w:pPr>
    </w:p>
    <w:p w:rsidR="009559B0" w:rsidRPr="009559B0" w:rsidRDefault="009559B0" w:rsidP="009559B0">
      <w:pPr>
        <w:pStyle w:val="ConsPlusNormal"/>
        <w:ind w:firstLine="720"/>
        <w:jc w:val="center"/>
        <w:outlineLvl w:val="0"/>
        <w:rPr>
          <w:rFonts w:ascii="Times New Roman" w:hAnsi="Times New Roman" w:cs="Times New Roman"/>
          <w:b/>
          <w:sz w:val="28"/>
          <w:szCs w:val="28"/>
        </w:rPr>
      </w:pPr>
      <w:bookmarkStart w:id="8" w:name="Par246"/>
      <w:bookmarkEnd w:id="8"/>
      <w:r w:rsidRPr="009559B0">
        <w:rPr>
          <w:rFonts w:ascii="Times New Roman" w:hAnsi="Times New Roman" w:cs="Times New Roman"/>
          <w:b/>
          <w:sz w:val="28"/>
          <w:szCs w:val="28"/>
          <w:lang w:val="en-US"/>
        </w:rPr>
        <w:t>XI</w:t>
      </w:r>
      <w:r w:rsidRPr="009559B0">
        <w:rPr>
          <w:rFonts w:ascii="Times New Roman" w:hAnsi="Times New Roman" w:cs="Times New Roman"/>
          <w:b/>
          <w:sz w:val="28"/>
          <w:szCs w:val="28"/>
        </w:rPr>
        <w:t>. Порядок принятия локальных нормативных актов Учреждения и внесения в них изменений</w:t>
      </w:r>
    </w:p>
    <w:p w:rsidR="009559B0" w:rsidRPr="009559B0" w:rsidRDefault="009559B0" w:rsidP="009559B0">
      <w:pPr>
        <w:pStyle w:val="ConsPlusNormal"/>
        <w:ind w:firstLine="720"/>
        <w:jc w:val="center"/>
        <w:outlineLvl w:val="0"/>
        <w:rPr>
          <w:rFonts w:ascii="Times New Roman" w:hAnsi="Times New Roman" w:cs="Times New Roman"/>
          <w:b/>
          <w:sz w:val="28"/>
          <w:szCs w:val="28"/>
        </w:rPr>
      </w:pPr>
    </w:p>
    <w:p w:rsidR="009559B0" w:rsidRPr="009559B0" w:rsidRDefault="009559B0" w:rsidP="009559B0">
      <w:pPr>
        <w:pStyle w:val="ConsPlusNormal"/>
        <w:ind w:firstLine="720"/>
        <w:jc w:val="both"/>
        <w:rPr>
          <w:rFonts w:ascii="Times New Roman" w:hAnsi="Times New Roman" w:cs="Times New Roman"/>
          <w:sz w:val="28"/>
          <w:szCs w:val="28"/>
        </w:rPr>
      </w:pPr>
      <w:r w:rsidRPr="009559B0">
        <w:rPr>
          <w:rFonts w:ascii="Times New Roman" w:hAnsi="Times New Roman" w:cs="Times New Roman"/>
          <w:sz w:val="28"/>
          <w:szCs w:val="28"/>
        </w:rPr>
        <w:t xml:space="preserve">11.1.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Учреждением родителями </w:t>
      </w:r>
      <w:hyperlink r:id="rId23" w:history="1">
        <w:r w:rsidRPr="009559B0">
          <w:rPr>
            <w:rFonts w:ascii="Times New Roman" w:hAnsi="Times New Roman" w:cs="Times New Roman"/>
            <w:sz w:val="28"/>
            <w:szCs w:val="28"/>
          </w:rPr>
          <w:t>(законными представителями)</w:t>
        </w:r>
      </w:hyperlink>
      <w:r w:rsidRPr="009559B0">
        <w:rPr>
          <w:rFonts w:ascii="Times New Roman" w:hAnsi="Times New Roman" w:cs="Times New Roman"/>
          <w:sz w:val="28"/>
          <w:szCs w:val="28"/>
        </w:rPr>
        <w:t xml:space="preserve"> воспитанников.</w:t>
      </w:r>
    </w:p>
    <w:p w:rsidR="009559B0" w:rsidRPr="009559B0" w:rsidRDefault="009559B0" w:rsidP="009559B0">
      <w:pPr>
        <w:pStyle w:val="ConsPlusNormal"/>
        <w:ind w:firstLine="720"/>
        <w:jc w:val="both"/>
        <w:outlineLvl w:val="0"/>
        <w:rPr>
          <w:rFonts w:ascii="Times New Roman" w:hAnsi="Times New Roman" w:cs="Times New Roman"/>
          <w:sz w:val="28"/>
          <w:szCs w:val="28"/>
        </w:rPr>
      </w:pPr>
      <w:r w:rsidRPr="009559B0">
        <w:rPr>
          <w:rFonts w:ascii="Times New Roman" w:hAnsi="Times New Roman" w:cs="Times New Roman"/>
          <w:sz w:val="28"/>
          <w:szCs w:val="28"/>
        </w:rPr>
        <w:t>11.2. Локальные нормативные акты Учреждения принимаются путем их утверждения приказом заведующего Учреждения с учетом мнения коллегиальных органов управления Учреждением, совета родителей (при его наличии в Учреждении),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w:t>
      </w:r>
    </w:p>
    <w:p w:rsidR="009559B0" w:rsidRPr="009559B0" w:rsidRDefault="009559B0" w:rsidP="009559B0">
      <w:pPr>
        <w:pStyle w:val="ConsPlusNormal"/>
        <w:ind w:firstLine="720"/>
        <w:jc w:val="both"/>
        <w:outlineLvl w:val="0"/>
        <w:rPr>
          <w:rFonts w:ascii="Times New Roman" w:hAnsi="Times New Roman" w:cs="Times New Roman"/>
          <w:b/>
          <w:sz w:val="28"/>
          <w:szCs w:val="28"/>
        </w:rPr>
      </w:pPr>
      <w:r w:rsidRPr="009559B0">
        <w:rPr>
          <w:rFonts w:ascii="Times New Roman" w:hAnsi="Times New Roman" w:cs="Times New Roman"/>
          <w:sz w:val="28"/>
          <w:szCs w:val="28"/>
        </w:rPr>
        <w:t>11.3. Изменения в локальные нормативные акты вносятся в соответствии с порядком их принятия.</w:t>
      </w:r>
    </w:p>
    <w:p w:rsidR="009559B0" w:rsidRPr="009559B0" w:rsidRDefault="009559B0" w:rsidP="009559B0">
      <w:pPr>
        <w:pStyle w:val="ConsPlusNormal"/>
        <w:ind w:firstLine="720"/>
        <w:jc w:val="center"/>
        <w:outlineLvl w:val="0"/>
        <w:rPr>
          <w:rFonts w:ascii="Times New Roman" w:hAnsi="Times New Roman" w:cs="Times New Roman"/>
          <w:b/>
          <w:sz w:val="28"/>
          <w:szCs w:val="28"/>
        </w:rPr>
      </w:pPr>
    </w:p>
    <w:p w:rsidR="009559B0" w:rsidRPr="009559B0" w:rsidRDefault="009559B0" w:rsidP="009559B0">
      <w:pPr>
        <w:pStyle w:val="ConsPlusNormal"/>
        <w:ind w:firstLine="720"/>
        <w:jc w:val="center"/>
        <w:outlineLvl w:val="0"/>
        <w:rPr>
          <w:rFonts w:ascii="Times New Roman" w:hAnsi="Times New Roman" w:cs="Times New Roman"/>
          <w:b/>
          <w:sz w:val="28"/>
          <w:szCs w:val="28"/>
        </w:rPr>
      </w:pPr>
      <w:r w:rsidRPr="009559B0">
        <w:rPr>
          <w:rFonts w:ascii="Times New Roman" w:hAnsi="Times New Roman" w:cs="Times New Roman"/>
          <w:b/>
          <w:sz w:val="28"/>
          <w:szCs w:val="28"/>
          <w:lang w:val="en-US"/>
        </w:rPr>
        <w:t>XII</w:t>
      </w:r>
      <w:r w:rsidRPr="009559B0">
        <w:rPr>
          <w:rFonts w:ascii="Times New Roman" w:hAnsi="Times New Roman" w:cs="Times New Roman"/>
          <w:b/>
          <w:sz w:val="28"/>
          <w:szCs w:val="28"/>
        </w:rPr>
        <w:t>. Порядок внесения изменений в устав</w:t>
      </w:r>
    </w:p>
    <w:p w:rsidR="009559B0" w:rsidRPr="009559B0" w:rsidRDefault="009559B0" w:rsidP="009559B0">
      <w:pPr>
        <w:pStyle w:val="ConsPlusNormal"/>
        <w:ind w:firstLine="720"/>
        <w:jc w:val="center"/>
        <w:outlineLvl w:val="0"/>
        <w:rPr>
          <w:rFonts w:ascii="Times New Roman" w:hAnsi="Times New Roman" w:cs="Times New Roman"/>
          <w:b/>
          <w:sz w:val="28"/>
          <w:szCs w:val="28"/>
        </w:rPr>
      </w:pPr>
    </w:p>
    <w:p w:rsidR="009559B0" w:rsidRPr="009559B0" w:rsidRDefault="009559B0" w:rsidP="009559B0">
      <w:pPr>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12.1. Изменения в устав Учреждения утверждаются департаментом образования.</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Согласование изменений в устав Учреждения с комитетом по управлению муниципальным имуществом администрации города Иркутска осуществляется в следующих случаях:</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1) реорганизации Учреждения;</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2) изменения типа и наименования Учреждения;</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3) принятия устава в новой редакции;</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4) изменения в части имущества Учреждения.</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r w:rsidRPr="009559B0">
        <w:rPr>
          <w:rFonts w:ascii="Times New Roman" w:hAnsi="Times New Roman" w:cs="Times New Roman"/>
          <w:sz w:val="28"/>
          <w:szCs w:val="28"/>
        </w:rPr>
        <w:t>В остальных случаях согласование изменений в устав Учреждения с КУМИ не требуется.</w:t>
      </w:r>
    </w:p>
    <w:p w:rsidR="009559B0" w:rsidRPr="009559B0" w:rsidRDefault="009559B0" w:rsidP="009559B0">
      <w:pPr>
        <w:autoSpaceDE w:val="0"/>
        <w:autoSpaceDN w:val="0"/>
        <w:adjustRightInd w:val="0"/>
        <w:spacing w:after="0" w:line="240" w:lineRule="auto"/>
        <w:ind w:firstLine="720"/>
        <w:jc w:val="both"/>
        <w:rPr>
          <w:rFonts w:ascii="Times New Roman" w:hAnsi="Times New Roman" w:cs="Times New Roman"/>
          <w:sz w:val="28"/>
          <w:szCs w:val="28"/>
        </w:rPr>
      </w:pPr>
      <w:bookmarkStart w:id="9" w:name="sub_66"/>
      <w:r w:rsidRPr="009559B0">
        <w:rPr>
          <w:rFonts w:ascii="Times New Roman" w:hAnsi="Times New Roman" w:cs="Times New Roman"/>
          <w:sz w:val="28"/>
          <w:szCs w:val="28"/>
        </w:rPr>
        <w:t>12.2. Устав Учреждения, изменения в устав Учреждения подлежат государственной регистрации в порядке, установленном законодательством РФ.</w:t>
      </w:r>
    </w:p>
    <w:bookmarkEnd w:id="9"/>
    <w:p w:rsidR="009B3A6C" w:rsidRDefault="009B3A6C"/>
    <w:sectPr w:rsidR="009B3A6C" w:rsidSect="00145674">
      <w:headerReference w:type="even" r:id="rId24"/>
      <w:headerReference w:type="default" r:id="rId25"/>
      <w:pgSz w:w="11907" w:h="16840" w:code="9"/>
      <w:pgMar w:top="426" w:right="567" w:bottom="1134" w:left="1134" w:header="567" w:footer="0" w:gutter="0"/>
      <w:pgNumType w:start="2"/>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12B" w:rsidRDefault="009F212B" w:rsidP="00A92FAA">
      <w:pPr>
        <w:spacing w:after="0" w:line="240" w:lineRule="auto"/>
      </w:pPr>
      <w:r>
        <w:separator/>
      </w:r>
    </w:p>
  </w:endnote>
  <w:endnote w:type="continuationSeparator" w:id="1">
    <w:p w:rsidR="009F212B" w:rsidRDefault="009F212B" w:rsidP="00A9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12B" w:rsidRDefault="009F212B" w:rsidP="00A92FAA">
      <w:pPr>
        <w:spacing w:after="0" w:line="240" w:lineRule="auto"/>
      </w:pPr>
      <w:r>
        <w:separator/>
      </w:r>
    </w:p>
  </w:footnote>
  <w:footnote w:type="continuationSeparator" w:id="1">
    <w:p w:rsidR="009F212B" w:rsidRDefault="009F212B" w:rsidP="00A9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70" w:rsidRDefault="002835D5" w:rsidP="00A05173">
    <w:pPr>
      <w:pStyle w:val="a7"/>
      <w:framePr w:wrap="around" w:vAnchor="text" w:hAnchor="margin" w:xAlign="center" w:y="1"/>
      <w:rPr>
        <w:rStyle w:val="ad"/>
      </w:rPr>
    </w:pPr>
    <w:r>
      <w:rPr>
        <w:rStyle w:val="ad"/>
      </w:rPr>
      <w:fldChar w:fldCharType="begin"/>
    </w:r>
    <w:r w:rsidR="009B3A6C">
      <w:rPr>
        <w:rStyle w:val="ad"/>
      </w:rPr>
      <w:instrText xml:space="preserve">PAGE  </w:instrText>
    </w:r>
    <w:r>
      <w:rPr>
        <w:rStyle w:val="ad"/>
      </w:rPr>
      <w:fldChar w:fldCharType="end"/>
    </w:r>
  </w:p>
  <w:p w:rsidR="00432470" w:rsidRDefault="009F212B">
    <w:pPr>
      <w:pStyle w:val="a7"/>
    </w:pPr>
  </w:p>
  <w:p w:rsidR="00432470" w:rsidRDefault="009F212B"/>
  <w:p w:rsidR="00432470" w:rsidRDefault="009F21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576"/>
      <w:docPartObj>
        <w:docPartGallery w:val="Page Numbers (Top of Page)"/>
        <w:docPartUnique/>
      </w:docPartObj>
    </w:sdtPr>
    <w:sdtContent>
      <w:p w:rsidR="006834C6" w:rsidRDefault="002835D5">
        <w:pPr>
          <w:pStyle w:val="a7"/>
          <w:jc w:val="center"/>
        </w:pPr>
        <w:r>
          <w:fldChar w:fldCharType="begin"/>
        </w:r>
        <w:r w:rsidR="001C28F6">
          <w:instrText xml:space="preserve"> PAGE   \* MERGEFORMAT </w:instrText>
        </w:r>
        <w:r>
          <w:fldChar w:fldCharType="separate"/>
        </w:r>
        <w:r w:rsidR="00145674">
          <w:rPr>
            <w:noProof/>
          </w:rPr>
          <w:t>4</w:t>
        </w:r>
        <w:r>
          <w:rPr>
            <w:noProof/>
          </w:rPr>
          <w:fldChar w:fldCharType="end"/>
        </w:r>
      </w:p>
    </w:sdtContent>
  </w:sdt>
  <w:p w:rsidR="00432470" w:rsidRDefault="009F21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65C"/>
    <w:multiLevelType w:val="hybridMultilevel"/>
    <w:tmpl w:val="FEF6B860"/>
    <w:lvl w:ilvl="0" w:tplc="BC20933E">
      <w:start w:val="1"/>
      <w:numFmt w:val="bullet"/>
      <w:lvlText w:val=""/>
      <w:lvlJc w:val="left"/>
      <w:pPr>
        <w:tabs>
          <w:tab w:val="num" w:pos="720"/>
        </w:tabs>
        <w:ind w:left="720" w:hanging="360"/>
      </w:pPr>
      <w:rPr>
        <w:rFonts w:ascii="Wingdings" w:hAnsi="Wingdings" w:hint="default"/>
      </w:rPr>
    </w:lvl>
    <w:lvl w:ilvl="1" w:tplc="43B02762" w:tentative="1">
      <w:start w:val="1"/>
      <w:numFmt w:val="bullet"/>
      <w:lvlText w:val=""/>
      <w:lvlJc w:val="left"/>
      <w:pPr>
        <w:tabs>
          <w:tab w:val="num" w:pos="1440"/>
        </w:tabs>
        <w:ind w:left="1440" w:hanging="360"/>
      </w:pPr>
      <w:rPr>
        <w:rFonts w:ascii="Wingdings" w:hAnsi="Wingdings" w:hint="default"/>
      </w:rPr>
    </w:lvl>
    <w:lvl w:ilvl="2" w:tplc="310AD18C" w:tentative="1">
      <w:start w:val="1"/>
      <w:numFmt w:val="bullet"/>
      <w:lvlText w:val=""/>
      <w:lvlJc w:val="left"/>
      <w:pPr>
        <w:tabs>
          <w:tab w:val="num" w:pos="2160"/>
        </w:tabs>
        <w:ind w:left="2160" w:hanging="360"/>
      </w:pPr>
      <w:rPr>
        <w:rFonts w:ascii="Wingdings" w:hAnsi="Wingdings" w:hint="default"/>
      </w:rPr>
    </w:lvl>
    <w:lvl w:ilvl="3" w:tplc="667AC72A" w:tentative="1">
      <w:start w:val="1"/>
      <w:numFmt w:val="bullet"/>
      <w:lvlText w:val=""/>
      <w:lvlJc w:val="left"/>
      <w:pPr>
        <w:tabs>
          <w:tab w:val="num" w:pos="2880"/>
        </w:tabs>
        <w:ind w:left="2880" w:hanging="360"/>
      </w:pPr>
      <w:rPr>
        <w:rFonts w:ascii="Wingdings" w:hAnsi="Wingdings" w:hint="default"/>
      </w:rPr>
    </w:lvl>
    <w:lvl w:ilvl="4" w:tplc="3424C3CA" w:tentative="1">
      <w:start w:val="1"/>
      <w:numFmt w:val="bullet"/>
      <w:lvlText w:val=""/>
      <w:lvlJc w:val="left"/>
      <w:pPr>
        <w:tabs>
          <w:tab w:val="num" w:pos="3600"/>
        </w:tabs>
        <w:ind w:left="3600" w:hanging="360"/>
      </w:pPr>
      <w:rPr>
        <w:rFonts w:ascii="Wingdings" w:hAnsi="Wingdings" w:hint="default"/>
      </w:rPr>
    </w:lvl>
    <w:lvl w:ilvl="5" w:tplc="C1882B54" w:tentative="1">
      <w:start w:val="1"/>
      <w:numFmt w:val="bullet"/>
      <w:lvlText w:val=""/>
      <w:lvlJc w:val="left"/>
      <w:pPr>
        <w:tabs>
          <w:tab w:val="num" w:pos="4320"/>
        </w:tabs>
        <w:ind w:left="4320" w:hanging="360"/>
      </w:pPr>
      <w:rPr>
        <w:rFonts w:ascii="Wingdings" w:hAnsi="Wingdings" w:hint="default"/>
      </w:rPr>
    </w:lvl>
    <w:lvl w:ilvl="6" w:tplc="B01487F0" w:tentative="1">
      <w:start w:val="1"/>
      <w:numFmt w:val="bullet"/>
      <w:lvlText w:val=""/>
      <w:lvlJc w:val="left"/>
      <w:pPr>
        <w:tabs>
          <w:tab w:val="num" w:pos="5040"/>
        </w:tabs>
        <w:ind w:left="5040" w:hanging="360"/>
      </w:pPr>
      <w:rPr>
        <w:rFonts w:ascii="Wingdings" w:hAnsi="Wingdings" w:hint="default"/>
      </w:rPr>
    </w:lvl>
    <w:lvl w:ilvl="7" w:tplc="AB3EDA9C" w:tentative="1">
      <w:start w:val="1"/>
      <w:numFmt w:val="bullet"/>
      <w:lvlText w:val=""/>
      <w:lvlJc w:val="left"/>
      <w:pPr>
        <w:tabs>
          <w:tab w:val="num" w:pos="5760"/>
        </w:tabs>
        <w:ind w:left="5760" w:hanging="360"/>
      </w:pPr>
      <w:rPr>
        <w:rFonts w:ascii="Wingdings" w:hAnsi="Wingdings" w:hint="default"/>
      </w:rPr>
    </w:lvl>
    <w:lvl w:ilvl="8" w:tplc="4E520D0C" w:tentative="1">
      <w:start w:val="1"/>
      <w:numFmt w:val="bullet"/>
      <w:lvlText w:val=""/>
      <w:lvlJc w:val="left"/>
      <w:pPr>
        <w:tabs>
          <w:tab w:val="num" w:pos="6480"/>
        </w:tabs>
        <w:ind w:left="6480" w:hanging="360"/>
      </w:pPr>
      <w:rPr>
        <w:rFonts w:ascii="Wingdings" w:hAnsi="Wingdings" w:hint="default"/>
      </w:rPr>
    </w:lvl>
  </w:abstractNum>
  <w:abstractNum w:abstractNumId="1">
    <w:nsid w:val="012C32AE"/>
    <w:multiLevelType w:val="hybridMultilevel"/>
    <w:tmpl w:val="EB6C28DC"/>
    <w:lvl w:ilvl="0" w:tplc="0BC6F36A">
      <w:start w:val="1"/>
      <w:numFmt w:val="bullet"/>
      <w:lvlText w:val=""/>
      <w:lvlJc w:val="left"/>
      <w:pPr>
        <w:tabs>
          <w:tab w:val="num" w:pos="720"/>
        </w:tabs>
        <w:ind w:left="720" w:hanging="360"/>
      </w:pPr>
      <w:rPr>
        <w:rFonts w:ascii="Wingdings" w:hAnsi="Wingdings" w:hint="default"/>
      </w:rPr>
    </w:lvl>
    <w:lvl w:ilvl="1" w:tplc="F340A612" w:tentative="1">
      <w:start w:val="1"/>
      <w:numFmt w:val="bullet"/>
      <w:lvlText w:val=""/>
      <w:lvlJc w:val="left"/>
      <w:pPr>
        <w:tabs>
          <w:tab w:val="num" w:pos="1440"/>
        </w:tabs>
        <w:ind w:left="1440" w:hanging="360"/>
      </w:pPr>
      <w:rPr>
        <w:rFonts w:ascii="Wingdings" w:hAnsi="Wingdings" w:hint="default"/>
      </w:rPr>
    </w:lvl>
    <w:lvl w:ilvl="2" w:tplc="A7D656BC" w:tentative="1">
      <w:start w:val="1"/>
      <w:numFmt w:val="bullet"/>
      <w:lvlText w:val=""/>
      <w:lvlJc w:val="left"/>
      <w:pPr>
        <w:tabs>
          <w:tab w:val="num" w:pos="2160"/>
        </w:tabs>
        <w:ind w:left="2160" w:hanging="360"/>
      </w:pPr>
      <w:rPr>
        <w:rFonts w:ascii="Wingdings" w:hAnsi="Wingdings" w:hint="default"/>
      </w:rPr>
    </w:lvl>
    <w:lvl w:ilvl="3" w:tplc="C096B884" w:tentative="1">
      <w:start w:val="1"/>
      <w:numFmt w:val="bullet"/>
      <w:lvlText w:val=""/>
      <w:lvlJc w:val="left"/>
      <w:pPr>
        <w:tabs>
          <w:tab w:val="num" w:pos="2880"/>
        </w:tabs>
        <w:ind w:left="2880" w:hanging="360"/>
      </w:pPr>
      <w:rPr>
        <w:rFonts w:ascii="Wingdings" w:hAnsi="Wingdings" w:hint="default"/>
      </w:rPr>
    </w:lvl>
    <w:lvl w:ilvl="4" w:tplc="54301C72" w:tentative="1">
      <w:start w:val="1"/>
      <w:numFmt w:val="bullet"/>
      <w:lvlText w:val=""/>
      <w:lvlJc w:val="left"/>
      <w:pPr>
        <w:tabs>
          <w:tab w:val="num" w:pos="3600"/>
        </w:tabs>
        <w:ind w:left="3600" w:hanging="360"/>
      </w:pPr>
      <w:rPr>
        <w:rFonts w:ascii="Wingdings" w:hAnsi="Wingdings" w:hint="default"/>
      </w:rPr>
    </w:lvl>
    <w:lvl w:ilvl="5" w:tplc="B64898A0" w:tentative="1">
      <w:start w:val="1"/>
      <w:numFmt w:val="bullet"/>
      <w:lvlText w:val=""/>
      <w:lvlJc w:val="left"/>
      <w:pPr>
        <w:tabs>
          <w:tab w:val="num" w:pos="4320"/>
        </w:tabs>
        <w:ind w:left="4320" w:hanging="360"/>
      </w:pPr>
      <w:rPr>
        <w:rFonts w:ascii="Wingdings" w:hAnsi="Wingdings" w:hint="default"/>
      </w:rPr>
    </w:lvl>
    <w:lvl w:ilvl="6" w:tplc="D882AB8A" w:tentative="1">
      <w:start w:val="1"/>
      <w:numFmt w:val="bullet"/>
      <w:lvlText w:val=""/>
      <w:lvlJc w:val="left"/>
      <w:pPr>
        <w:tabs>
          <w:tab w:val="num" w:pos="5040"/>
        </w:tabs>
        <w:ind w:left="5040" w:hanging="360"/>
      </w:pPr>
      <w:rPr>
        <w:rFonts w:ascii="Wingdings" w:hAnsi="Wingdings" w:hint="default"/>
      </w:rPr>
    </w:lvl>
    <w:lvl w:ilvl="7" w:tplc="3752C024" w:tentative="1">
      <w:start w:val="1"/>
      <w:numFmt w:val="bullet"/>
      <w:lvlText w:val=""/>
      <w:lvlJc w:val="left"/>
      <w:pPr>
        <w:tabs>
          <w:tab w:val="num" w:pos="5760"/>
        </w:tabs>
        <w:ind w:left="5760" w:hanging="360"/>
      </w:pPr>
      <w:rPr>
        <w:rFonts w:ascii="Wingdings" w:hAnsi="Wingdings" w:hint="default"/>
      </w:rPr>
    </w:lvl>
    <w:lvl w:ilvl="8" w:tplc="C24C6F6E" w:tentative="1">
      <w:start w:val="1"/>
      <w:numFmt w:val="bullet"/>
      <w:lvlText w:val=""/>
      <w:lvlJc w:val="left"/>
      <w:pPr>
        <w:tabs>
          <w:tab w:val="num" w:pos="6480"/>
        </w:tabs>
        <w:ind w:left="6480" w:hanging="360"/>
      </w:pPr>
      <w:rPr>
        <w:rFonts w:ascii="Wingdings" w:hAnsi="Wingdings" w:hint="default"/>
      </w:rPr>
    </w:lvl>
  </w:abstractNum>
  <w:abstractNum w:abstractNumId="2">
    <w:nsid w:val="06A87FB9"/>
    <w:multiLevelType w:val="hybridMultilevel"/>
    <w:tmpl w:val="6338C986"/>
    <w:lvl w:ilvl="0" w:tplc="E0C4600E">
      <w:start w:val="2"/>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BE47A5"/>
    <w:multiLevelType w:val="hybridMultilevel"/>
    <w:tmpl w:val="90D0E03E"/>
    <w:lvl w:ilvl="0" w:tplc="3098C7D2">
      <w:start w:val="1"/>
      <w:numFmt w:val="bullet"/>
      <w:lvlText w:val=""/>
      <w:lvlJc w:val="left"/>
      <w:pPr>
        <w:tabs>
          <w:tab w:val="num" w:pos="720"/>
        </w:tabs>
        <w:ind w:left="720" w:hanging="360"/>
      </w:pPr>
      <w:rPr>
        <w:rFonts w:ascii="Wingdings" w:hAnsi="Wingdings" w:hint="default"/>
      </w:rPr>
    </w:lvl>
    <w:lvl w:ilvl="1" w:tplc="7908C2A2" w:tentative="1">
      <w:start w:val="1"/>
      <w:numFmt w:val="bullet"/>
      <w:lvlText w:val=""/>
      <w:lvlJc w:val="left"/>
      <w:pPr>
        <w:tabs>
          <w:tab w:val="num" w:pos="1440"/>
        </w:tabs>
        <w:ind w:left="1440" w:hanging="360"/>
      </w:pPr>
      <w:rPr>
        <w:rFonts w:ascii="Wingdings" w:hAnsi="Wingdings" w:hint="default"/>
      </w:rPr>
    </w:lvl>
    <w:lvl w:ilvl="2" w:tplc="5026476E" w:tentative="1">
      <w:start w:val="1"/>
      <w:numFmt w:val="bullet"/>
      <w:lvlText w:val=""/>
      <w:lvlJc w:val="left"/>
      <w:pPr>
        <w:tabs>
          <w:tab w:val="num" w:pos="2160"/>
        </w:tabs>
        <w:ind w:left="2160" w:hanging="360"/>
      </w:pPr>
      <w:rPr>
        <w:rFonts w:ascii="Wingdings" w:hAnsi="Wingdings" w:hint="default"/>
      </w:rPr>
    </w:lvl>
    <w:lvl w:ilvl="3" w:tplc="CA92C302" w:tentative="1">
      <w:start w:val="1"/>
      <w:numFmt w:val="bullet"/>
      <w:lvlText w:val=""/>
      <w:lvlJc w:val="left"/>
      <w:pPr>
        <w:tabs>
          <w:tab w:val="num" w:pos="2880"/>
        </w:tabs>
        <w:ind w:left="2880" w:hanging="360"/>
      </w:pPr>
      <w:rPr>
        <w:rFonts w:ascii="Wingdings" w:hAnsi="Wingdings" w:hint="default"/>
      </w:rPr>
    </w:lvl>
    <w:lvl w:ilvl="4" w:tplc="A4BEADE6" w:tentative="1">
      <w:start w:val="1"/>
      <w:numFmt w:val="bullet"/>
      <w:lvlText w:val=""/>
      <w:lvlJc w:val="left"/>
      <w:pPr>
        <w:tabs>
          <w:tab w:val="num" w:pos="3600"/>
        </w:tabs>
        <w:ind w:left="3600" w:hanging="360"/>
      </w:pPr>
      <w:rPr>
        <w:rFonts w:ascii="Wingdings" w:hAnsi="Wingdings" w:hint="default"/>
      </w:rPr>
    </w:lvl>
    <w:lvl w:ilvl="5" w:tplc="D4A8C1AA" w:tentative="1">
      <w:start w:val="1"/>
      <w:numFmt w:val="bullet"/>
      <w:lvlText w:val=""/>
      <w:lvlJc w:val="left"/>
      <w:pPr>
        <w:tabs>
          <w:tab w:val="num" w:pos="4320"/>
        </w:tabs>
        <w:ind w:left="4320" w:hanging="360"/>
      </w:pPr>
      <w:rPr>
        <w:rFonts w:ascii="Wingdings" w:hAnsi="Wingdings" w:hint="default"/>
      </w:rPr>
    </w:lvl>
    <w:lvl w:ilvl="6" w:tplc="3580D964" w:tentative="1">
      <w:start w:val="1"/>
      <w:numFmt w:val="bullet"/>
      <w:lvlText w:val=""/>
      <w:lvlJc w:val="left"/>
      <w:pPr>
        <w:tabs>
          <w:tab w:val="num" w:pos="5040"/>
        </w:tabs>
        <w:ind w:left="5040" w:hanging="360"/>
      </w:pPr>
      <w:rPr>
        <w:rFonts w:ascii="Wingdings" w:hAnsi="Wingdings" w:hint="default"/>
      </w:rPr>
    </w:lvl>
    <w:lvl w:ilvl="7" w:tplc="6E588FD4" w:tentative="1">
      <w:start w:val="1"/>
      <w:numFmt w:val="bullet"/>
      <w:lvlText w:val=""/>
      <w:lvlJc w:val="left"/>
      <w:pPr>
        <w:tabs>
          <w:tab w:val="num" w:pos="5760"/>
        </w:tabs>
        <w:ind w:left="5760" w:hanging="360"/>
      </w:pPr>
      <w:rPr>
        <w:rFonts w:ascii="Wingdings" w:hAnsi="Wingdings" w:hint="default"/>
      </w:rPr>
    </w:lvl>
    <w:lvl w:ilvl="8" w:tplc="64160EDE" w:tentative="1">
      <w:start w:val="1"/>
      <w:numFmt w:val="bullet"/>
      <w:lvlText w:val=""/>
      <w:lvlJc w:val="left"/>
      <w:pPr>
        <w:tabs>
          <w:tab w:val="num" w:pos="6480"/>
        </w:tabs>
        <w:ind w:left="6480" w:hanging="360"/>
      </w:pPr>
      <w:rPr>
        <w:rFonts w:ascii="Wingdings" w:hAnsi="Wingdings" w:hint="default"/>
      </w:rPr>
    </w:lvl>
  </w:abstractNum>
  <w:abstractNum w:abstractNumId="4">
    <w:nsid w:val="0A9932F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EB5BAD"/>
    <w:multiLevelType w:val="hybridMultilevel"/>
    <w:tmpl w:val="EF2297F2"/>
    <w:lvl w:ilvl="0" w:tplc="A11AEC26">
      <w:start w:val="2"/>
      <w:numFmt w:val="decimal"/>
      <w:lvlText w:val="%1."/>
      <w:lvlJc w:val="left"/>
      <w:pPr>
        <w:tabs>
          <w:tab w:val="num" w:pos="1125"/>
        </w:tabs>
        <w:ind w:left="1125" w:hanging="360"/>
      </w:pPr>
      <w:rPr>
        <w:rFonts w:hint="default"/>
        <w:sz w:val="28"/>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6">
    <w:nsid w:val="13000E66"/>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097669"/>
    <w:multiLevelType w:val="hybridMultilevel"/>
    <w:tmpl w:val="818C7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9625C3"/>
    <w:multiLevelType w:val="multilevel"/>
    <w:tmpl w:val="B33A260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2205"/>
        </w:tabs>
        <w:ind w:left="2205" w:hanging="720"/>
      </w:pPr>
      <w:rPr>
        <w:rFonts w:hint="default"/>
      </w:rPr>
    </w:lvl>
    <w:lvl w:ilvl="2">
      <w:start w:val="1"/>
      <w:numFmt w:val="decimalZero"/>
      <w:lvlText w:val="%1.%2.%3."/>
      <w:lvlJc w:val="left"/>
      <w:pPr>
        <w:tabs>
          <w:tab w:val="num" w:pos="3690"/>
        </w:tabs>
        <w:ind w:left="3690" w:hanging="720"/>
      </w:pPr>
      <w:rPr>
        <w:rFonts w:hint="default"/>
      </w:rPr>
    </w:lvl>
    <w:lvl w:ilvl="3">
      <w:start w:val="1"/>
      <w:numFmt w:val="decimal"/>
      <w:lvlText w:val="%1.%2.%3.%4."/>
      <w:lvlJc w:val="left"/>
      <w:pPr>
        <w:tabs>
          <w:tab w:val="num" w:pos="5535"/>
        </w:tabs>
        <w:ind w:left="5535" w:hanging="1080"/>
      </w:pPr>
      <w:rPr>
        <w:rFonts w:hint="default"/>
      </w:rPr>
    </w:lvl>
    <w:lvl w:ilvl="4">
      <w:start w:val="1"/>
      <w:numFmt w:val="decimal"/>
      <w:lvlText w:val="%1.%2.%3.%4.%5."/>
      <w:lvlJc w:val="left"/>
      <w:pPr>
        <w:tabs>
          <w:tab w:val="num" w:pos="7380"/>
        </w:tabs>
        <w:ind w:left="7380" w:hanging="1440"/>
      </w:pPr>
      <w:rPr>
        <w:rFonts w:hint="default"/>
      </w:rPr>
    </w:lvl>
    <w:lvl w:ilvl="5">
      <w:start w:val="1"/>
      <w:numFmt w:val="decimal"/>
      <w:lvlText w:val="%1.%2.%3.%4.%5.%6."/>
      <w:lvlJc w:val="left"/>
      <w:pPr>
        <w:tabs>
          <w:tab w:val="num" w:pos="8865"/>
        </w:tabs>
        <w:ind w:left="8865" w:hanging="1440"/>
      </w:pPr>
      <w:rPr>
        <w:rFonts w:hint="default"/>
      </w:rPr>
    </w:lvl>
    <w:lvl w:ilvl="6">
      <w:start w:val="1"/>
      <w:numFmt w:val="decimal"/>
      <w:lvlText w:val="%1.%2.%3.%4.%5.%6.%7."/>
      <w:lvlJc w:val="left"/>
      <w:pPr>
        <w:tabs>
          <w:tab w:val="num" w:pos="10710"/>
        </w:tabs>
        <w:ind w:left="10710" w:hanging="1800"/>
      </w:pPr>
      <w:rPr>
        <w:rFonts w:hint="default"/>
      </w:rPr>
    </w:lvl>
    <w:lvl w:ilvl="7">
      <w:start w:val="1"/>
      <w:numFmt w:val="decimal"/>
      <w:lvlText w:val="%1.%2.%3.%4.%5.%6.%7.%8."/>
      <w:lvlJc w:val="left"/>
      <w:pPr>
        <w:tabs>
          <w:tab w:val="num" w:pos="12555"/>
        </w:tabs>
        <w:ind w:left="12555" w:hanging="2160"/>
      </w:pPr>
      <w:rPr>
        <w:rFonts w:hint="default"/>
      </w:rPr>
    </w:lvl>
    <w:lvl w:ilvl="8">
      <w:start w:val="1"/>
      <w:numFmt w:val="decimal"/>
      <w:lvlText w:val="%1.%2.%3.%4.%5.%6.%7.%8.%9."/>
      <w:lvlJc w:val="left"/>
      <w:pPr>
        <w:tabs>
          <w:tab w:val="num" w:pos="14040"/>
        </w:tabs>
        <w:ind w:left="14040" w:hanging="2160"/>
      </w:pPr>
      <w:rPr>
        <w:rFonts w:hint="default"/>
      </w:rPr>
    </w:lvl>
  </w:abstractNum>
  <w:abstractNum w:abstractNumId="9">
    <w:nsid w:val="1B27562D"/>
    <w:multiLevelType w:val="hybridMultilevel"/>
    <w:tmpl w:val="B90EE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864241"/>
    <w:multiLevelType w:val="hybridMultilevel"/>
    <w:tmpl w:val="1DDE36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DA58AA"/>
    <w:multiLevelType w:val="hybridMultilevel"/>
    <w:tmpl w:val="57941D98"/>
    <w:lvl w:ilvl="0" w:tplc="A058006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453E3"/>
    <w:multiLevelType w:val="hybridMultilevel"/>
    <w:tmpl w:val="CA582D14"/>
    <w:lvl w:ilvl="0" w:tplc="7494EE0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E01E8D"/>
    <w:multiLevelType w:val="hybridMultilevel"/>
    <w:tmpl w:val="9CAC20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2450F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D222509"/>
    <w:multiLevelType w:val="hybridMultilevel"/>
    <w:tmpl w:val="E6AC18F4"/>
    <w:lvl w:ilvl="0" w:tplc="8B526020">
      <w:start w:val="1"/>
      <w:numFmt w:val="bullet"/>
      <w:lvlText w:val=""/>
      <w:lvlJc w:val="left"/>
      <w:pPr>
        <w:tabs>
          <w:tab w:val="num" w:pos="720"/>
        </w:tabs>
        <w:ind w:left="720" w:hanging="360"/>
      </w:pPr>
      <w:rPr>
        <w:rFonts w:ascii="Wingdings" w:hAnsi="Wingdings" w:hint="default"/>
      </w:rPr>
    </w:lvl>
    <w:lvl w:ilvl="1" w:tplc="20DE340C" w:tentative="1">
      <w:start w:val="1"/>
      <w:numFmt w:val="bullet"/>
      <w:lvlText w:val=""/>
      <w:lvlJc w:val="left"/>
      <w:pPr>
        <w:tabs>
          <w:tab w:val="num" w:pos="1440"/>
        </w:tabs>
        <w:ind w:left="1440" w:hanging="360"/>
      </w:pPr>
      <w:rPr>
        <w:rFonts w:ascii="Wingdings" w:hAnsi="Wingdings" w:hint="default"/>
      </w:rPr>
    </w:lvl>
    <w:lvl w:ilvl="2" w:tplc="10A027DA" w:tentative="1">
      <w:start w:val="1"/>
      <w:numFmt w:val="bullet"/>
      <w:lvlText w:val=""/>
      <w:lvlJc w:val="left"/>
      <w:pPr>
        <w:tabs>
          <w:tab w:val="num" w:pos="2160"/>
        </w:tabs>
        <w:ind w:left="2160" w:hanging="360"/>
      </w:pPr>
      <w:rPr>
        <w:rFonts w:ascii="Wingdings" w:hAnsi="Wingdings" w:hint="default"/>
      </w:rPr>
    </w:lvl>
    <w:lvl w:ilvl="3" w:tplc="2160AA56" w:tentative="1">
      <w:start w:val="1"/>
      <w:numFmt w:val="bullet"/>
      <w:lvlText w:val=""/>
      <w:lvlJc w:val="left"/>
      <w:pPr>
        <w:tabs>
          <w:tab w:val="num" w:pos="2880"/>
        </w:tabs>
        <w:ind w:left="2880" w:hanging="360"/>
      </w:pPr>
      <w:rPr>
        <w:rFonts w:ascii="Wingdings" w:hAnsi="Wingdings" w:hint="default"/>
      </w:rPr>
    </w:lvl>
    <w:lvl w:ilvl="4" w:tplc="21E2211A" w:tentative="1">
      <w:start w:val="1"/>
      <w:numFmt w:val="bullet"/>
      <w:lvlText w:val=""/>
      <w:lvlJc w:val="left"/>
      <w:pPr>
        <w:tabs>
          <w:tab w:val="num" w:pos="3600"/>
        </w:tabs>
        <w:ind w:left="3600" w:hanging="360"/>
      </w:pPr>
      <w:rPr>
        <w:rFonts w:ascii="Wingdings" w:hAnsi="Wingdings" w:hint="default"/>
      </w:rPr>
    </w:lvl>
    <w:lvl w:ilvl="5" w:tplc="3E6663F6" w:tentative="1">
      <w:start w:val="1"/>
      <w:numFmt w:val="bullet"/>
      <w:lvlText w:val=""/>
      <w:lvlJc w:val="left"/>
      <w:pPr>
        <w:tabs>
          <w:tab w:val="num" w:pos="4320"/>
        </w:tabs>
        <w:ind w:left="4320" w:hanging="360"/>
      </w:pPr>
      <w:rPr>
        <w:rFonts w:ascii="Wingdings" w:hAnsi="Wingdings" w:hint="default"/>
      </w:rPr>
    </w:lvl>
    <w:lvl w:ilvl="6" w:tplc="59B4AB04" w:tentative="1">
      <w:start w:val="1"/>
      <w:numFmt w:val="bullet"/>
      <w:lvlText w:val=""/>
      <w:lvlJc w:val="left"/>
      <w:pPr>
        <w:tabs>
          <w:tab w:val="num" w:pos="5040"/>
        </w:tabs>
        <w:ind w:left="5040" w:hanging="360"/>
      </w:pPr>
      <w:rPr>
        <w:rFonts w:ascii="Wingdings" w:hAnsi="Wingdings" w:hint="default"/>
      </w:rPr>
    </w:lvl>
    <w:lvl w:ilvl="7" w:tplc="5DEC8AD6" w:tentative="1">
      <w:start w:val="1"/>
      <w:numFmt w:val="bullet"/>
      <w:lvlText w:val=""/>
      <w:lvlJc w:val="left"/>
      <w:pPr>
        <w:tabs>
          <w:tab w:val="num" w:pos="5760"/>
        </w:tabs>
        <w:ind w:left="5760" w:hanging="360"/>
      </w:pPr>
      <w:rPr>
        <w:rFonts w:ascii="Wingdings" w:hAnsi="Wingdings" w:hint="default"/>
      </w:rPr>
    </w:lvl>
    <w:lvl w:ilvl="8" w:tplc="B7B076C8" w:tentative="1">
      <w:start w:val="1"/>
      <w:numFmt w:val="bullet"/>
      <w:lvlText w:val=""/>
      <w:lvlJc w:val="left"/>
      <w:pPr>
        <w:tabs>
          <w:tab w:val="num" w:pos="6480"/>
        </w:tabs>
        <w:ind w:left="6480" w:hanging="360"/>
      </w:pPr>
      <w:rPr>
        <w:rFonts w:ascii="Wingdings" w:hAnsi="Wingdings" w:hint="default"/>
      </w:rPr>
    </w:lvl>
  </w:abstractNum>
  <w:abstractNum w:abstractNumId="16">
    <w:nsid w:val="2E6506C4"/>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1A1316C"/>
    <w:multiLevelType w:val="multilevel"/>
    <w:tmpl w:val="860ACD7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57877AD"/>
    <w:multiLevelType w:val="hybridMultilevel"/>
    <w:tmpl w:val="2EAA99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0A46C6"/>
    <w:multiLevelType w:val="hybridMultilevel"/>
    <w:tmpl w:val="1B48DF06"/>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FF535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877E9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7582FC0"/>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9FA4588"/>
    <w:multiLevelType w:val="hybridMultilevel"/>
    <w:tmpl w:val="AA48FB56"/>
    <w:lvl w:ilvl="0" w:tplc="7494EE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4B2122"/>
    <w:multiLevelType w:val="hybridMultilevel"/>
    <w:tmpl w:val="A1E8E6C2"/>
    <w:lvl w:ilvl="0" w:tplc="41166FD8">
      <w:start w:val="1"/>
      <w:numFmt w:val="bullet"/>
      <w:lvlText w:val=""/>
      <w:lvlJc w:val="left"/>
      <w:pPr>
        <w:tabs>
          <w:tab w:val="num" w:pos="720"/>
        </w:tabs>
        <w:ind w:left="720" w:hanging="360"/>
      </w:pPr>
      <w:rPr>
        <w:rFonts w:ascii="Wingdings" w:hAnsi="Wingdings" w:hint="default"/>
      </w:rPr>
    </w:lvl>
    <w:lvl w:ilvl="1" w:tplc="384E975A" w:tentative="1">
      <w:start w:val="1"/>
      <w:numFmt w:val="bullet"/>
      <w:lvlText w:val=""/>
      <w:lvlJc w:val="left"/>
      <w:pPr>
        <w:tabs>
          <w:tab w:val="num" w:pos="1440"/>
        </w:tabs>
        <w:ind w:left="1440" w:hanging="360"/>
      </w:pPr>
      <w:rPr>
        <w:rFonts w:ascii="Wingdings" w:hAnsi="Wingdings" w:hint="default"/>
      </w:rPr>
    </w:lvl>
    <w:lvl w:ilvl="2" w:tplc="DE806A16" w:tentative="1">
      <w:start w:val="1"/>
      <w:numFmt w:val="bullet"/>
      <w:lvlText w:val=""/>
      <w:lvlJc w:val="left"/>
      <w:pPr>
        <w:tabs>
          <w:tab w:val="num" w:pos="2160"/>
        </w:tabs>
        <w:ind w:left="2160" w:hanging="360"/>
      </w:pPr>
      <w:rPr>
        <w:rFonts w:ascii="Wingdings" w:hAnsi="Wingdings" w:hint="default"/>
      </w:rPr>
    </w:lvl>
    <w:lvl w:ilvl="3" w:tplc="2EEC5FB2" w:tentative="1">
      <w:start w:val="1"/>
      <w:numFmt w:val="bullet"/>
      <w:lvlText w:val=""/>
      <w:lvlJc w:val="left"/>
      <w:pPr>
        <w:tabs>
          <w:tab w:val="num" w:pos="2880"/>
        </w:tabs>
        <w:ind w:left="2880" w:hanging="360"/>
      </w:pPr>
      <w:rPr>
        <w:rFonts w:ascii="Wingdings" w:hAnsi="Wingdings" w:hint="default"/>
      </w:rPr>
    </w:lvl>
    <w:lvl w:ilvl="4" w:tplc="896A4540" w:tentative="1">
      <w:start w:val="1"/>
      <w:numFmt w:val="bullet"/>
      <w:lvlText w:val=""/>
      <w:lvlJc w:val="left"/>
      <w:pPr>
        <w:tabs>
          <w:tab w:val="num" w:pos="3600"/>
        </w:tabs>
        <w:ind w:left="3600" w:hanging="360"/>
      </w:pPr>
      <w:rPr>
        <w:rFonts w:ascii="Wingdings" w:hAnsi="Wingdings" w:hint="default"/>
      </w:rPr>
    </w:lvl>
    <w:lvl w:ilvl="5" w:tplc="09AE9E5E" w:tentative="1">
      <w:start w:val="1"/>
      <w:numFmt w:val="bullet"/>
      <w:lvlText w:val=""/>
      <w:lvlJc w:val="left"/>
      <w:pPr>
        <w:tabs>
          <w:tab w:val="num" w:pos="4320"/>
        </w:tabs>
        <w:ind w:left="4320" w:hanging="360"/>
      </w:pPr>
      <w:rPr>
        <w:rFonts w:ascii="Wingdings" w:hAnsi="Wingdings" w:hint="default"/>
      </w:rPr>
    </w:lvl>
    <w:lvl w:ilvl="6" w:tplc="E2B4947A" w:tentative="1">
      <w:start w:val="1"/>
      <w:numFmt w:val="bullet"/>
      <w:lvlText w:val=""/>
      <w:lvlJc w:val="left"/>
      <w:pPr>
        <w:tabs>
          <w:tab w:val="num" w:pos="5040"/>
        </w:tabs>
        <w:ind w:left="5040" w:hanging="360"/>
      </w:pPr>
      <w:rPr>
        <w:rFonts w:ascii="Wingdings" w:hAnsi="Wingdings" w:hint="default"/>
      </w:rPr>
    </w:lvl>
    <w:lvl w:ilvl="7" w:tplc="8006FC22" w:tentative="1">
      <w:start w:val="1"/>
      <w:numFmt w:val="bullet"/>
      <w:lvlText w:val=""/>
      <w:lvlJc w:val="left"/>
      <w:pPr>
        <w:tabs>
          <w:tab w:val="num" w:pos="5760"/>
        </w:tabs>
        <w:ind w:left="5760" w:hanging="360"/>
      </w:pPr>
      <w:rPr>
        <w:rFonts w:ascii="Wingdings" w:hAnsi="Wingdings" w:hint="default"/>
      </w:rPr>
    </w:lvl>
    <w:lvl w:ilvl="8" w:tplc="729E79DC" w:tentative="1">
      <w:start w:val="1"/>
      <w:numFmt w:val="bullet"/>
      <w:lvlText w:val=""/>
      <w:lvlJc w:val="left"/>
      <w:pPr>
        <w:tabs>
          <w:tab w:val="num" w:pos="6480"/>
        </w:tabs>
        <w:ind w:left="6480" w:hanging="360"/>
      </w:pPr>
      <w:rPr>
        <w:rFonts w:ascii="Wingdings" w:hAnsi="Wingdings" w:hint="default"/>
      </w:rPr>
    </w:lvl>
  </w:abstractNum>
  <w:abstractNum w:abstractNumId="25">
    <w:nsid w:val="5599167D"/>
    <w:multiLevelType w:val="hybridMultilevel"/>
    <w:tmpl w:val="E776537A"/>
    <w:lvl w:ilvl="0" w:tplc="D1B464FE">
      <w:start w:val="1"/>
      <w:numFmt w:val="decimal"/>
      <w:lvlText w:val="%1."/>
      <w:lvlJc w:val="left"/>
      <w:pPr>
        <w:tabs>
          <w:tab w:val="num" w:pos="1185"/>
        </w:tabs>
        <w:ind w:left="1185" w:hanging="420"/>
      </w:pPr>
    </w:lvl>
    <w:lvl w:ilvl="1" w:tplc="04190019">
      <w:start w:val="1"/>
      <w:numFmt w:val="lowerLetter"/>
      <w:lvlText w:val="%2."/>
      <w:lvlJc w:val="left"/>
      <w:pPr>
        <w:tabs>
          <w:tab w:val="num" w:pos="1845"/>
        </w:tabs>
        <w:ind w:left="1845" w:hanging="360"/>
      </w:pPr>
    </w:lvl>
    <w:lvl w:ilvl="2" w:tplc="CBA2AB1E">
      <w:start w:val="6"/>
      <w:numFmt w:val="decimal"/>
      <w:lvlText w:val="%3"/>
      <w:lvlJc w:val="left"/>
      <w:pPr>
        <w:tabs>
          <w:tab w:val="num" w:pos="2745"/>
        </w:tabs>
        <w:ind w:left="2745"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D63CD8"/>
    <w:multiLevelType w:val="hybridMultilevel"/>
    <w:tmpl w:val="AFCEEEAC"/>
    <w:lvl w:ilvl="0" w:tplc="017A13F2">
      <w:start w:val="1"/>
      <w:numFmt w:val="bullet"/>
      <w:lvlText w:val=""/>
      <w:lvlJc w:val="left"/>
      <w:pPr>
        <w:tabs>
          <w:tab w:val="num" w:pos="720"/>
        </w:tabs>
        <w:ind w:left="720" w:hanging="360"/>
      </w:pPr>
      <w:rPr>
        <w:rFonts w:ascii="Wingdings" w:hAnsi="Wingdings" w:hint="default"/>
      </w:rPr>
    </w:lvl>
    <w:lvl w:ilvl="1" w:tplc="AEB02EF6" w:tentative="1">
      <w:start w:val="1"/>
      <w:numFmt w:val="bullet"/>
      <w:lvlText w:val=""/>
      <w:lvlJc w:val="left"/>
      <w:pPr>
        <w:tabs>
          <w:tab w:val="num" w:pos="1440"/>
        </w:tabs>
        <w:ind w:left="1440" w:hanging="360"/>
      </w:pPr>
      <w:rPr>
        <w:rFonts w:ascii="Wingdings" w:hAnsi="Wingdings" w:hint="default"/>
      </w:rPr>
    </w:lvl>
    <w:lvl w:ilvl="2" w:tplc="D9BA7176" w:tentative="1">
      <w:start w:val="1"/>
      <w:numFmt w:val="bullet"/>
      <w:lvlText w:val=""/>
      <w:lvlJc w:val="left"/>
      <w:pPr>
        <w:tabs>
          <w:tab w:val="num" w:pos="2160"/>
        </w:tabs>
        <w:ind w:left="2160" w:hanging="360"/>
      </w:pPr>
      <w:rPr>
        <w:rFonts w:ascii="Wingdings" w:hAnsi="Wingdings" w:hint="default"/>
      </w:rPr>
    </w:lvl>
    <w:lvl w:ilvl="3" w:tplc="248ED508" w:tentative="1">
      <w:start w:val="1"/>
      <w:numFmt w:val="bullet"/>
      <w:lvlText w:val=""/>
      <w:lvlJc w:val="left"/>
      <w:pPr>
        <w:tabs>
          <w:tab w:val="num" w:pos="2880"/>
        </w:tabs>
        <w:ind w:left="2880" w:hanging="360"/>
      </w:pPr>
      <w:rPr>
        <w:rFonts w:ascii="Wingdings" w:hAnsi="Wingdings" w:hint="default"/>
      </w:rPr>
    </w:lvl>
    <w:lvl w:ilvl="4" w:tplc="526C5C8E" w:tentative="1">
      <w:start w:val="1"/>
      <w:numFmt w:val="bullet"/>
      <w:lvlText w:val=""/>
      <w:lvlJc w:val="left"/>
      <w:pPr>
        <w:tabs>
          <w:tab w:val="num" w:pos="3600"/>
        </w:tabs>
        <w:ind w:left="3600" w:hanging="360"/>
      </w:pPr>
      <w:rPr>
        <w:rFonts w:ascii="Wingdings" w:hAnsi="Wingdings" w:hint="default"/>
      </w:rPr>
    </w:lvl>
    <w:lvl w:ilvl="5" w:tplc="48EAD1AA" w:tentative="1">
      <w:start w:val="1"/>
      <w:numFmt w:val="bullet"/>
      <w:lvlText w:val=""/>
      <w:lvlJc w:val="left"/>
      <w:pPr>
        <w:tabs>
          <w:tab w:val="num" w:pos="4320"/>
        </w:tabs>
        <w:ind w:left="4320" w:hanging="360"/>
      </w:pPr>
      <w:rPr>
        <w:rFonts w:ascii="Wingdings" w:hAnsi="Wingdings" w:hint="default"/>
      </w:rPr>
    </w:lvl>
    <w:lvl w:ilvl="6" w:tplc="FBE40FFA" w:tentative="1">
      <w:start w:val="1"/>
      <w:numFmt w:val="bullet"/>
      <w:lvlText w:val=""/>
      <w:lvlJc w:val="left"/>
      <w:pPr>
        <w:tabs>
          <w:tab w:val="num" w:pos="5040"/>
        </w:tabs>
        <w:ind w:left="5040" w:hanging="360"/>
      </w:pPr>
      <w:rPr>
        <w:rFonts w:ascii="Wingdings" w:hAnsi="Wingdings" w:hint="default"/>
      </w:rPr>
    </w:lvl>
    <w:lvl w:ilvl="7" w:tplc="4462EE6C" w:tentative="1">
      <w:start w:val="1"/>
      <w:numFmt w:val="bullet"/>
      <w:lvlText w:val=""/>
      <w:lvlJc w:val="left"/>
      <w:pPr>
        <w:tabs>
          <w:tab w:val="num" w:pos="5760"/>
        </w:tabs>
        <w:ind w:left="5760" w:hanging="360"/>
      </w:pPr>
      <w:rPr>
        <w:rFonts w:ascii="Wingdings" w:hAnsi="Wingdings" w:hint="default"/>
      </w:rPr>
    </w:lvl>
    <w:lvl w:ilvl="8" w:tplc="270C47A8" w:tentative="1">
      <w:start w:val="1"/>
      <w:numFmt w:val="bullet"/>
      <w:lvlText w:val=""/>
      <w:lvlJc w:val="left"/>
      <w:pPr>
        <w:tabs>
          <w:tab w:val="num" w:pos="6480"/>
        </w:tabs>
        <w:ind w:left="6480" w:hanging="360"/>
      </w:pPr>
      <w:rPr>
        <w:rFonts w:ascii="Wingdings" w:hAnsi="Wingdings" w:hint="default"/>
      </w:rPr>
    </w:lvl>
  </w:abstractNum>
  <w:abstractNum w:abstractNumId="27">
    <w:nsid w:val="5701183F"/>
    <w:multiLevelType w:val="multilevel"/>
    <w:tmpl w:val="D08AD6A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3FE424F"/>
    <w:multiLevelType w:val="multilevel"/>
    <w:tmpl w:val="0EBC953E"/>
    <w:lvl w:ilvl="0">
      <w:start w:val="2"/>
      <w:numFmt w:val="decimal"/>
      <w:lvlText w:val="%1."/>
      <w:lvlJc w:val="left"/>
      <w:pPr>
        <w:tabs>
          <w:tab w:val="num" w:pos="898"/>
        </w:tabs>
        <w:ind w:left="898" w:hanging="360"/>
      </w:pPr>
      <w:rPr>
        <w:rFonts w:hint="default"/>
      </w:rPr>
    </w:lvl>
    <w:lvl w:ilvl="1">
      <w:start w:val="1"/>
      <w:numFmt w:val="decimal"/>
      <w:isLgl/>
      <w:lvlText w:val="%1.%2."/>
      <w:lvlJc w:val="left"/>
      <w:pPr>
        <w:tabs>
          <w:tab w:val="num" w:pos="1258"/>
        </w:tabs>
        <w:ind w:left="1258" w:hanging="720"/>
      </w:pPr>
      <w:rPr>
        <w:rFonts w:hint="default"/>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618"/>
        </w:tabs>
        <w:ind w:left="1618" w:hanging="1080"/>
      </w:pPr>
      <w:rPr>
        <w:rFonts w:hint="default"/>
      </w:rPr>
    </w:lvl>
    <w:lvl w:ilvl="4">
      <w:start w:val="1"/>
      <w:numFmt w:val="decimal"/>
      <w:isLgl/>
      <w:lvlText w:val="%1.%2.%3.%4.%5."/>
      <w:lvlJc w:val="left"/>
      <w:pPr>
        <w:tabs>
          <w:tab w:val="num" w:pos="1618"/>
        </w:tabs>
        <w:ind w:left="1618" w:hanging="1080"/>
      </w:pPr>
      <w:rPr>
        <w:rFonts w:hint="default"/>
      </w:rPr>
    </w:lvl>
    <w:lvl w:ilvl="5">
      <w:start w:val="1"/>
      <w:numFmt w:val="decimal"/>
      <w:isLgl/>
      <w:lvlText w:val="%1.%2.%3.%4.%5.%6."/>
      <w:lvlJc w:val="left"/>
      <w:pPr>
        <w:tabs>
          <w:tab w:val="num" w:pos="1978"/>
        </w:tabs>
        <w:ind w:left="1978" w:hanging="1440"/>
      </w:pPr>
      <w:rPr>
        <w:rFonts w:hint="default"/>
      </w:rPr>
    </w:lvl>
    <w:lvl w:ilvl="6">
      <w:start w:val="1"/>
      <w:numFmt w:val="decimal"/>
      <w:isLgl/>
      <w:lvlText w:val="%1.%2.%3.%4.%5.%6.%7."/>
      <w:lvlJc w:val="left"/>
      <w:pPr>
        <w:tabs>
          <w:tab w:val="num" w:pos="2338"/>
        </w:tabs>
        <w:ind w:left="2338" w:hanging="1800"/>
      </w:pPr>
      <w:rPr>
        <w:rFonts w:hint="default"/>
      </w:rPr>
    </w:lvl>
    <w:lvl w:ilvl="7">
      <w:start w:val="1"/>
      <w:numFmt w:val="decimal"/>
      <w:isLgl/>
      <w:lvlText w:val="%1.%2.%3.%4.%5.%6.%7.%8."/>
      <w:lvlJc w:val="left"/>
      <w:pPr>
        <w:tabs>
          <w:tab w:val="num" w:pos="2338"/>
        </w:tabs>
        <w:ind w:left="2338" w:hanging="1800"/>
      </w:pPr>
      <w:rPr>
        <w:rFonts w:hint="default"/>
      </w:rPr>
    </w:lvl>
    <w:lvl w:ilvl="8">
      <w:start w:val="1"/>
      <w:numFmt w:val="decimal"/>
      <w:isLgl/>
      <w:lvlText w:val="%1.%2.%3.%4.%5.%6.%7.%8.%9."/>
      <w:lvlJc w:val="left"/>
      <w:pPr>
        <w:tabs>
          <w:tab w:val="num" w:pos="2698"/>
        </w:tabs>
        <w:ind w:left="2698" w:hanging="2160"/>
      </w:pPr>
      <w:rPr>
        <w:rFonts w:hint="default"/>
      </w:rPr>
    </w:lvl>
  </w:abstractNum>
  <w:abstractNum w:abstractNumId="29">
    <w:nsid w:val="68426B19"/>
    <w:multiLevelType w:val="hybridMultilevel"/>
    <w:tmpl w:val="D0E4523C"/>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D038FA"/>
    <w:multiLevelType w:val="hybridMultilevel"/>
    <w:tmpl w:val="124896AA"/>
    <w:lvl w:ilvl="0" w:tplc="8D14A53C">
      <w:start w:val="1"/>
      <w:numFmt w:val="bullet"/>
      <w:lvlText w:val=""/>
      <w:lvlJc w:val="left"/>
      <w:pPr>
        <w:tabs>
          <w:tab w:val="num" w:pos="720"/>
        </w:tabs>
        <w:ind w:left="720" w:hanging="360"/>
      </w:pPr>
      <w:rPr>
        <w:rFonts w:ascii="Wingdings" w:hAnsi="Wingdings" w:hint="default"/>
      </w:rPr>
    </w:lvl>
    <w:lvl w:ilvl="1" w:tplc="80C69C04" w:tentative="1">
      <w:start w:val="1"/>
      <w:numFmt w:val="bullet"/>
      <w:lvlText w:val=""/>
      <w:lvlJc w:val="left"/>
      <w:pPr>
        <w:tabs>
          <w:tab w:val="num" w:pos="1440"/>
        </w:tabs>
        <w:ind w:left="1440" w:hanging="360"/>
      </w:pPr>
      <w:rPr>
        <w:rFonts w:ascii="Wingdings" w:hAnsi="Wingdings" w:hint="default"/>
      </w:rPr>
    </w:lvl>
    <w:lvl w:ilvl="2" w:tplc="F6907F5E" w:tentative="1">
      <w:start w:val="1"/>
      <w:numFmt w:val="bullet"/>
      <w:lvlText w:val=""/>
      <w:lvlJc w:val="left"/>
      <w:pPr>
        <w:tabs>
          <w:tab w:val="num" w:pos="2160"/>
        </w:tabs>
        <w:ind w:left="2160" w:hanging="360"/>
      </w:pPr>
      <w:rPr>
        <w:rFonts w:ascii="Wingdings" w:hAnsi="Wingdings" w:hint="default"/>
      </w:rPr>
    </w:lvl>
    <w:lvl w:ilvl="3" w:tplc="9E14169C" w:tentative="1">
      <w:start w:val="1"/>
      <w:numFmt w:val="bullet"/>
      <w:lvlText w:val=""/>
      <w:lvlJc w:val="left"/>
      <w:pPr>
        <w:tabs>
          <w:tab w:val="num" w:pos="2880"/>
        </w:tabs>
        <w:ind w:left="2880" w:hanging="360"/>
      </w:pPr>
      <w:rPr>
        <w:rFonts w:ascii="Wingdings" w:hAnsi="Wingdings" w:hint="default"/>
      </w:rPr>
    </w:lvl>
    <w:lvl w:ilvl="4" w:tplc="CC5A14B8" w:tentative="1">
      <w:start w:val="1"/>
      <w:numFmt w:val="bullet"/>
      <w:lvlText w:val=""/>
      <w:lvlJc w:val="left"/>
      <w:pPr>
        <w:tabs>
          <w:tab w:val="num" w:pos="3600"/>
        </w:tabs>
        <w:ind w:left="3600" w:hanging="360"/>
      </w:pPr>
      <w:rPr>
        <w:rFonts w:ascii="Wingdings" w:hAnsi="Wingdings" w:hint="default"/>
      </w:rPr>
    </w:lvl>
    <w:lvl w:ilvl="5" w:tplc="37D8D1E6" w:tentative="1">
      <w:start w:val="1"/>
      <w:numFmt w:val="bullet"/>
      <w:lvlText w:val=""/>
      <w:lvlJc w:val="left"/>
      <w:pPr>
        <w:tabs>
          <w:tab w:val="num" w:pos="4320"/>
        </w:tabs>
        <w:ind w:left="4320" w:hanging="360"/>
      </w:pPr>
      <w:rPr>
        <w:rFonts w:ascii="Wingdings" w:hAnsi="Wingdings" w:hint="default"/>
      </w:rPr>
    </w:lvl>
    <w:lvl w:ilvl="6" w:tplc="1B92170E" w:tentative="1">
      <w:start w:val="1"/>
      <w:numFmt w:val="bullet"/>
      <w:lvlText w:val=""/>
      <w:lvlJc w:val="left"/>
      <w:pPr>
        <w:tabs>
          <w:tab w:val="num" w:pos="5040"/>
        </w:tabs>
        <w:ind w:left="5040" w:hanging="360"/>
      </w:pPr>
      <w:rPr>
        <w:rFonts w:ascii="Wingdings" w:hAnsi="Wingdings" w:hint="default"/>
      </w:rPr>
    </w:lvl>
    <w:lvl w:ilvl="7" w:tplc="D944ACBC" w:tentative="1">
      <w:start w:val="1"/>
      <w:numFmt w:val="bullet"/>
      <w:lvlText w:val=""/>
      <w:lvlJc w:val="left"/>
      <w:pPr>
        <w:tabs>
          <w:tab w:val="num" w:pos="5760"/>
        </w:tabs>
        <w:ind w:left="5760" w:hanging="360"/>
      </w:pPr>
      <w:rPr>
        <w:rFonts w:ascii="Wingdings" w:hAnsi="Wingdings" w:hint="default"/>
      </w:rPr>
    </w:lvl>
    <w:lvl w:ilvl="8" w:tplc="15FEF8AC" w:tentative="1">
      <w:start w:val="1"/>
      <w:numFmt w:val="bullet"/>
      <w:lvlText w:val=""/>
      <w:lvlJc w:val="left"/>
      <w:pPr>
        <w:tabs>
          <w:tab w:val="num" w:pos="6480"/>
        </w:tabs>
        <w:ind w:left="6480" w:hanging="360"/>
      </w:pPr>
      <w:rPr>
        <w:rFonts w:ascii="Wingdings" w:hAnsi="Wingdings" w:hint="default"/>
      </w:rPr>
    </w:lvl>
  </w:abstractNum>
  <w:abstractNum w:abstractNumId="31">
    <w:nsid w:val="6ABC6B9E"/>
    <w:multiLevelType w:val="multilevel"/>
    <w:tmpl w:val="CBE217D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98C3438"/>
    <w:multiLevelType w:val="hybridMultilevel"/>
    <w:tmpl w:val="F9C20F5C"/>
    <w:lvl w:ilvl="0" w:tplc="B600C748">
      <w:start w:val="1"/>
      <w:numFmt w:val="bullet"/>
      <w:lvlText w:val=""/>
      <w:lvlJc w:val="left"/>
      <w:pPr>
        <w:tabs>
          <w:tab w:val="num" w:pos="720"/>
        </w:tabs>
        <w:ind w:left="720" w:hanging="360"/>
      </w:pPr>
      <w:rPr>
        <w:rFonts w:ascii="Wingdings" w:hAnsi="Wingdings" w:hint="default"/>
      </w:rPr>
    </w:lvl>
    <w:lvl w:ilvl="1" w:tplc="C604140A" w:tentative="1">
      <w:start w:val="1"/>
      <w:numFmt w:val="bullet"/>
      <w:lvlText w:val=""/>
      <w:lvlJc w:val="left"/>
      <w:pPr>
        <w:tabs>
          <w:tab w:val="num" w:pos="1440"/>
        </w:tabs>
        <w:ind w:left="1440" w:hanging="360"/>
      </w:pPr>
      <w:rPr>
        <w:rFonts w:ascii="Wingdings" w:hAnsi="Wingdings" w:hint="default"/>
      </w:rPr>
    </w:lvl>
    <w:lvl w:ilvl="2" w:tplc="3B2A29BA" w:tentative="1">
      <w:start w:val="1"/>
      <w:numFmt w:val="bullet"/>
      <w:lvlText w:val=""/>
      <w:lvlJc w:val="left"/>
      <w:pPr>
        <w:tabs>
          <w:tab w:val="num" w:pos="2160"/>
        </w:tabs>
        <w:ind w:left="2160" w:hanging="360"/>
      </w:pPr>
      <w:rPr>
        <w:rFonts w:ascii="Wingdings" w:hAnsi="Wingdings" w:hint="default"/>
      </w:rPr>
    </w:lvl>
    <w:lvl w:ilvl="3" w:tplc="2996CB34" w:tentative="1">
      <w:start w:val="1"/>
      <w:numFmt w:val="bullet"/>
      <w:lvlText w:val=""/>
      <w:lvlJc w:val="left"/>
      <w:pPr>
        <w:tabs>
          <w:tab w:val="num" w:pos="2880"/>
        </w:tabs>
        <w:ind w:left="2880" w:hanging="360"/>
      </w:pPr>
      <w:rPr>
        <w:rFonts w:ascii="Wingdings" w:hAnsi="Wingdings" w:hint="default"/>
      </w:rPr>
    </w:lvl>
    <w:lvl w:ilvl="4" w:tplc="10ECA7E8" w:tentative="1">
      <w:start w:val="1"/>
      <w:numFmt w:val="bullet"/>
      <w:lvlText w:val=""/>
      <w:lvlJc w:val="left"/>
      <w:pPr>
        <w:tabs>
          <w:tab w:val="num" w:pos="3600"/>
        </w:tabs>
        <w:ind w:left="3600" w:hanging="360"/>
      </w:pPr>
      <w:rPr>
        <w:rFonts w:ascii="Wingdings" w:hAnsi="Wingdings" w:hint="default"/>
      </w:rPr>
    </w:lvl>
    <w:lvl w:ilvl="5" w:tplc="1826F122" w:tentative="1">
      <w:start w:val="1"/>
      <w:numFmt w:val="bullet"/>
      <w:lvlText w:val=""/>
      <w:lvlJc w:val="left"/>
      <w:pPr>
        <w:tabs>
          <w:tab w:val="num" w:pos="4320"/>
        </w:tabs>
        <w:ind w:left="4320" w:hanging="360"/>
      </w:pPr>
      <w:rPr>
        <w:rFonts w:ascii="Wingdings" w:hAnsi="Wingdings" w:hint="default"/>
      </w:rPr>
    </w:lvl>
    <w:lvl w:ilvl="6" w:tplc="5B22A5BC" w:tentative="1">
      <w:start w:val="1"/>
      <w:numFmt w:val="bullet"/>
      <w:lvlText w:val=""/>
      <w:lvlJc w:val="left"/>
      <w:pPr>
        <w:tabs>
          <w:tab w:val="num" w:pos="5040"/>
        </w:tabs>
        <w:ind w:left="5040" w:hanging="360"/>
      </w:pPr>
      <w:rPr>
        <w:rFonts w:ascii="Wingdings" w:hAnsi="Wingdings" w:hint="default"/>
      </w:rPr>
    </w:lvl>
    <w:lvl w:ilvl="7" w:tplc="C9F8B4BC" w:tentative="1">
      <w:start w:val="1"/>
      <w:numFmt w:val="bullet"/>
      <w:lvlText w:val=""/>
      <w:lvlJc w:val="left"/>
      <w:pPr>
        <w:tabs>
          <w:tab w:val="num" w:pos="5760"/>
        </w:tabs>
        <w:ind w:left="5760" w:hanging="360"/>
      </w:pPr>
      <w:rPr>
        <w:rFonts w:ascii="Wingdings" w:hAnsi="Wingdings" w:hint="default"/>
      </w:rPr>
    </w:lvl>
    <w:lvl w:ilvl="8" w:tplc="147888BE" w:tentative="1">
      <w:start w:val="1"/>
      <w:numFmt w:val="bullet"/>
      <w:lvlText w:val=""/>
      <w:lvlJc w:val="left"/>
      <w:pPr>
        <w:tabs>
          <w:tab w:val="num" w:pos="6480"/>
        </w:tabs>
        <w:ind w:left="6480" w:hanging="360"/>
      </w:pPr>
      <w:rPr>
        <w:rFonts w:ascii="Wingdings" w:hAnsi="Wingdings" w:hint="default"/>
      </w:rPr>
    </w:lvl>
  </w:abstractNum>
  <w:abstractNum w:abstractNumId="33">
    <w:nsid w:val="7B1D5A2D"/>
    <w:multiLevelType w:val="multilevel"/>
    <w:tmpl w:val="8C503BA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2"/>
  </w:num>
  <w:num w:numId="5">
    <w:abstractNumId w:val="16"/>
  </w:num>
  <w:num w:numId="6">
    <w:abstractNumId w:val="4"/>
  </w:num>
  <w:num w:numId="7">
    <w:abstractNumId w:val="14"/>
  </w:num>
  <w:num w:numId="8">
    <w:abstractNumId w:val="7"/>
  </w:num>
  <w:num w:numId="9">
    <w:abstractNumId w:val="21"/>
  </w:num>
  <w:num w:numId="10">
    <w:abstractNumId w:val="20"/>
  </w:num>
  <w:num w:numId="11">
    <w:abstractNumId w:val="6"/>
  </w:num>
  <w:num w:numId="12">
    <w:abstractNumId w:val="9"/>
  </w:num>
  <w:num w:numId="13">
    <w:abstractNumId w:val="18"/>
  </w:num>
  <w:num w:numId="14">
    <w:abstractNumId w:val="10"/>
  </w:num>
  <w:num w:numId="15">
    <w:abstractNumId w:val="31"/>
  </w:num>
  <w:num w:numId="16">
    <w:abstractNumId w:val="33"/>
  </w:num>
  <w:num w:numId="17">
    <w:abstractNumId w:val="17"/>
  </w:num>
  <w:num w:numId="18">
    <w:abstractNumId w:val="13"/>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2"/>
  </w:num>
  <w:num w:numId="22">
    <w:abstractNumId w:val="3"/>
  </w:num>
  <w:num w:numId="23">
    <w:abstractNumId w:val="27"/>
  </w:num>
  <w:num w:numId="24">
    <w:abstractNumId w:val="1"/>
  </w:num>
  <w:num w:numId="25">
    <w:abstractNumId w:val="30"/>
  </w:num>
  <w:num w:numId="26">
    <w:abstractNumId w:val="26"/>
  </w:num>
  <w:num w:numId="27">
    <w:abstractNumId w:val="0"/>
  </w:num>
  <w:num w:numId="28">
    <w:abstractNumId w:val="28"/>
  </w:num>
  <w:num w:numId="29">
    <w:abstractNumId w:val="24"/>
  </w:num>
  <w:num w:numId="30">
    <w:abstractNumId w:val="15"/>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1"/>
  </w:num>
  <w:num w:numId="35">
    <w:abstractNumId w:val="23"/>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59B0"/>
    <w:rsid w:val="00026FEE"/>
    <w:rsid w:val="000B0BBA"/>
    <w:rsid w:val="00145674"/>
    <w:rsid w:val="0018609A"/>
    <w:rsid w:val="00191B1C"/>
    <w:rsid w:val="001C28F6"/>
    <w:rsid w:val="002835D5"/>
    <w:rsid w:val="002B74C5"/>
    <w:rsid w:val="00315B2E"/>
    <w:rsid w:val="0061724B"/>
    <w:rsid w:val="006834C6"/>
    <w:rsid w:val="007815CA"/>
    <w:rsid w:val="007E27A0"/>
    <w:rsid w:val="00800101"/>
    <w:rsid w:val="00825BF7"/>
    <w:rsid w:val="008D21A7"/>
    <w:rsid w:val="0095212B"/>
    <w:rsid w:val="009559B0"/>
    <w:rsid w:val="009B3A6C"/>
    <w:rsid w:val="009F212B"/>
    <w:rsid w:val="00A92FAA"/>
    <w:rsid w:val="00AA4460"/>
    <w:rsid w:val="00B3565F"/>
    <w:rsid w:val="00B71F36"/>
    <w:rsid w:val="00CA5549"/>
    <w:rsid w:val="00D24E1F"/>
    <w:rsid w:val="00DB5082"/>
    <w:rsid w:val="00E926CC"/>
    <w:rsid w:val="00E97EB2"/>
    <w:rsid w:val="00F10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AA"/>
  </w:style>
  <w:style w:type="paragraph" w:styleId="1">
    <w:name w:val="heading 1"/>
    <w:basedOn w:val="a"/>
    <w:next w:val="a"/>
    <w:link w:val="10"/>
    <w:qFormat/>
    <w:rsid w:val="009559B0"/>
    <w:pPr>
      <w:keepNext/>
      <w:spacing w:after="0" w:line="240" w:lineRule="auto"/>
      <w:jc w:val="center"/>
      <w:outlineLvl w:val="0"/>
    </w:pPr>
    <w:rPr>
      <w:rFonts w:ascii="Arial Black" w:eastAsia="Times New Roman" w:hAnsi="Arial Black" w:cs="Times New Roman"/>
      <w:spacing w:val="8"/>
      <w:kern w:val="144"/>
      <w:sz w:val="32"/>
      <w:szCs w:val="20"/>
    </w:rPr>
  </w:style>
  <w:style w:type="paragraph" w:styleId="2">
    <w:name w:val="heading 2"/>
    <w:basedOn w:val="a"/>
    <w:next w:val="a"/>
    <w:link w:val="20"/>
    <w:qFormat/>
    <w:rsid w:val="009559B0"/>
    <w:pPr>
      <w:keepNext/>
      <w:spacing w:before="240" w:after="60" w:line="240" w:lineRule="auto"/>
      <w:outlineLvl w:val="1"/>
    </w:pPr>
    <w:rPr>
      <w:rFonts w:ascii="Cambria" w:eastAsia="Times New Roman" w:hAnsi="Cambria" w:cs="Times New Roman"/>
      <w:b/>
      <w:bCs/>
      <w:i/>
      <w:iCs/>
      <w:spacing w:val="8"/>
      <w:kern w:val="1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9B0"/>
    <w:rPr>
      <w:rFonts w:ascii="Arial Black" w:eastAsia="Times New Roman" w:hAnsi="Arial Black" w:cs="Times New Roman"/>
      <w:spacing w:val="8"/>
      <w:kern w:val="144"/>
      <w:sz w:val="32"/>
      <w:szCs w:val="20"/>
    </w:rPr>
  </w:style>
  <w:style w:type="character" w:customStyle="1" w:styleId="20">
    <w:name w:val="Заголовок 2 Знак"/>
    <w:basedOn w:val="a0"/>
    <w:link w:val="2"/>
    <w:rsid w:val="009559B0"/>
    <w:rPr>
      <w:rFonts w:ascii="Cambria" w:eastAsia="Times New Roman" w:hAnsi="Cambria" w:cs="Times New Roman"/>
      <w:b/>
      <w:bCs/>
      <w:i/>
      <w:iCs/>
      <w:spacing w:val="8"/>
      <w:kern w:val="144"/>
      <w:sz w:val="28"/>
      <w:szCs w:val="28"/>
    </w:rPr>
  </w:style>
  <w:style w:type="paragraph" w:styleId="a3">
    <w:name w:val="Title"/>
    <w:basedOn w:val="a"/>
    <w:link w:val="a4"/>
    <w:qFormat/>
    <w:rsid w:val="009559B0"/>
    <w:pPr>
      <w:spacing w:after="0" w:line="240" w:lineRule="auto"/>
      <w:jc w:val="center"/>
    </w:pPr>
    <w:rPr>
      <w:rFonts w:ascii="Arial Black" w:eastAsia="Times New Roman" w:hAnsi="Arial Black" w:cs="Times New Roman"/>
      <w:spacing w:val="8"/>
      <w:kern w:val="144"/>
      <w:sz w:val="24"/>
      <w:szCs w:val="20"/>
    </w:rPr>
  </w:style>
  <w:style w:type="character" w:customStyle="1" w:styleId="a4">
    <w:name w:val="Название Знак"/>
    <w:basedOn w:val="a0"/>
    <w:link w:val="a3"/>
    <w:rsid w:val="009559B0"/>
    <w:rPr>
      <w:rFonts w:ascii="Arial Black" w:eastAsia="Times New Roman" w:hAnsi="Arial Black" w:cs="Times New Roman"/>
      <w:spacing w:val="8"/>
      <w:kern w:val="144"/>
      <w:sz w:val="24"/>
      <w:szCs w:val="20"/>
    </w:rPr>
  </w:style>
  <w:style w:type="paragraph" w:styleId="a5">
    <w:name w:val="Subtitle"/>
    <w:basedOn w:val="a"/>
    <w:link w:val="a6"/>
    <w:qFormat/>
    <w:rsid w:val="009559B0"/>
    <w:pPr>
      <w:spacing w:after="0" w:line="240" w:lineRule="auto"/>
      <w:jc w:val="center"/>
    </w:pPr>
    <w:rPr>
      <w:rFonts w:ascii="Arial Black" w:eastAsia="Times New Roman" w:hAnsi="Arial Black" w:cs="Times New Roman"/>
      <w:spacing w:val="8"/>
      <w:kern w:val="144"/>
      <w:sz w:val="28"/>
      <w:szCs w:val="20"/>
    </w:rPr>
  </w:style>
  <w:style w:type="character" w:customStyle="1" w:styleId="a6">
    <w:name w:val="Подзаголовок Знак"/>
    <w:basedOn w:val="a0"/>
    <w:link w:val="a5"/>
    <w:rsid w:val="009559B0"/>
    <w:rPr>
      <w:rFonts w:ascii="Arial Black" w:eastAsia="Times New Roman" w:hAnsi="Arial Black" w:cs="Times New Roman"/>
      <w:spacing w:val="8"/>
      <w:kern w:val="144"/>
      <w:sz w:val="28"/>
      <w:szCs w:val="20"/>
    </w:rPr>
  </w:style>
  <w:style w:type="paragraph" w:styleId="a7">
    <w:name w:val="header"/>
    <w:basedOn w:val="a"/>
    <w:link w:val="a8"/>
    <w:uiPriority w:val="99"/>
    <w:rsid w:val="009559B0"/>
    <w:pPr>
      <w:tabs>
        <w:tab w:val="center" w:pos="4153"/>
        <w:tab w:val="right" w:pos="8306"/>
      </w:tabs>
      <w:spacing w:after="0" w:line="240" w:lineRule="auto"/>
    </w:pPr>
    <w:rPr>
      <w:rFonts w:ascii="Tahoma" w:eastAsia="Times New Roman" w:hAnsi="Tahoma" w:cs="Times New Roman"/>
      <w:spacing w:val="8"/>
      <w:kern w:val="144"/>
      <w:sz w:val="20"/>
      <w:szCs w:val="20"/>
    </w:rPr>
  </w:style>
  <w:style w:type="character" w:customStyle="1" w:styleId="a8">
    <w:name w:val="Верхний колонтитул Знак"/>
    <w:basedOn w:val="a0"/>
    <w:link w:val="a7"/>
    <w:uiPriority w:val="99"/>
    <w:rsid w:val="009559B0"/>
    <w:rPr>
      <w:rFonts w:ascii="Tahoma" w:eastAsia="Times New Roman" w:hAnsi="Tahoma" w:cs="Times New Roman"/>
      <w:spacing w:val="8"/>
      <w:kern w:val="144"/>
      <w:sz w:val="20"/>
      <w:szCs w:val="20"/>
    </w:rPr>
  </w:style>
  <w:style w:type="paragraph" w:styleId="a9">
    <w:name w:val="footer"/>
    <w:basedOn w:val="a"/>
    <w:link w:val="aa"/>
    <w:rsid w:val="009559B0"/>
    <w:pPr>
      <w:tabs>
        <w:tab w:val="center" w:pos="4153"/>
        <w:tab w:val="right" w:pos="8306"/>
      </w:tabs>
      <w:spacing w:after="0" w:line="240" w:lineRule="auto"/>
    </w:pPr>
    <w:rPr>
      <w:rFonts w:ascii="Tahoma" w:eastAsia="Times New Roman" w:hAnsi="Tahoma" w:cs="Times New Roman"/>
      <w:spacing w:val="8"/>
      <w:kern w:val="144"/>
      <w:sz w:val="20"/>
      <w:szCs w:val="20"/>
    </w:rPr>
  </w:style>
  <w:style w:type="character" w:customStyle="1" w:styleId="aa">
    <w:name w:val="Нижний колонтитул Знак"/>
    <w:basedOn w:val="a0"/>
    <w:link w:val="a9"/>
    <w:rsid w:val="009559B0"/>
    <w:rPr>
      <w:rFonts w:ascii="Tahoma" w:eastAsia="Times New Roman" w:hAnsi="Tahoma" w:cs="Times New Roman"/>
      <w:spacing w:val="8"/>
      <w:kern w:val="144"/>
      <w:sz w:val="20"/>
      <w:szCs w:val="20"/>
    </w:rPr>
  </w:style>
  <w:style w:type="paragraph" w:styleId="ab">
    <w:name w:val="Balloon Text"/>
    <w:basedOn w:val="a"/>
    <w:link w:val="ac"/>
    <w:semiHidden/>
    <w:rsid w:val="009559B0"/>
    <w:pPr>
      <w:spacing w:after="0" w:line="240" w:lineRule="auto"/>
    </w:pPr>
    <w:rPr>
      <w:rFonts w:ascii="Tahoma" w:eastAsia="Times New Roman" w:hAnsi="Tahoma" w:cs="Tahoma"/>
      <w:spacing w:val="8"/>
      <w:kern w:val="144"/>
      <w:sz w:val="16"/>
      <w:szCs w:val="16"/>
    </w:rPr>
  </w:style>
  <w:style w:type="character" w:customStyle="1" w:styleId="ac">
    <w:name w:val="Текст выноски Знак"/>
    <w:basedOn w:val="a0"/>
    <w:link w:val="ab"/>
    <w:semiHidden/>
    <w:rsid w:val="009559B0"/>
    <w:rPr>
      <w:rFonts w:ascii="Tahoma" w:eastAsia="Times New Roman" w:hAnsi="Tahoma" w:cs="Tahoma"/>
      <w:spacing w:val="8"/>
      <w:kern w:val="144"/>
      <w:sz w:val="16"/>
      <w:szCs w:val="16"/>
    </w:rPr>
  </w:style>
  <w:style w:type="character" w:styleId="ad">
    <w:name w:val="page number"/>
    <w:basedOn w:val="a0"/>
    <w:rsid w:val="009559B0"/>
  </w:style>
  <w:style w:type="paragraph" w:styleId="ae">
    <w:name w:val="Body Text Indent"/>
    <w:basedOn w:val="a"/>
    <w:link w:val="af"/>
    <w:rsid w:val="009559B0"/>
    <w:pPr>
      <w:spacing w:after="0" w:line="240" w:lineRule="auto"/>
      <w:ind w:firstLine="709"/>
      <w:jc w:val="both"/>
    </w:pPr>
    <w:rPr>
      <w:rFonts w:ascii="Times New Roman" w:eastAsia="Times New Roman" w:hAnsi="Times New Roman" w:cs="Times New Roman"/>
      <w:spacing w:val="8"/>
      <w:kern w:val="144"/>
      <w:sz w:val="26"/>
      <w:szCs w:val="28"/>
    </w:rPr>
  </w:style>
  <w:style w:type="character" w:customStyle="1" w:styleId="af">
    <w:name w:val="Основной текст с отступом Знак"/>
    <w:basedOn w:val="a0"/>
    <w:link w:val="ae"/>
    <w:rsid w:val="009559B0"/>
    <w:rPr>
      <w:rFonts w:ascii="Times New Roman" w:eastAsia="Times New Roman" w:hAnsi="Times New Roman" w:cs="Times New Roman"/>
      <w:spacing w:val="8"/>
      <w:kern w:val="144"/>
      <w:sz w:val="26"/>
      <w:szCs w:val="28"/>
    </w:rPr>
  </w:style>
  <w:style w:type="paragraph" w:styleId="af0">
    <w:name w:val="List Paragraph"/>
    <w:basedOn w:val="a"/>
    <w:uiPriority w:val="34"/>
    <w:qFormat/>
    <w:rsid w:val="009559B0"/>
    <w:pPr>
      <w:ind w:left="720"/>
    </w:pPr>
    <w:rPr>
      <w:rFonts w:ascii="Calibri" w:eastAsia="Times New Roman" w:hAnsi="Calibri" w:cs="Calibri"/>
    </w:rPr>
  </w:style>
  <w:style w:type="paragraph" w:customStyle="1" w:styleId="af1">
    <w:name w:val="Знак Знак Знак"/>
    <w:basedOn w:val="a"/>
    <w:rsid w:val="009559B0"/>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9559B0"/>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9559B0"/>
    <w:pPr>
      <w:autoSpaceDE w:val="0"/>
      <w:autoSpaceDN w:val="0"/>
      <w:adjustRightInd w:val="0"/>
      <w:spacing w:after="0" w:line="240" w:lineRule="auto"/>
    </w:pPr>
    <w:rPr>
      <w:rFonts w:ascii="Arial" w:eastAsia="Times New Roman" w:hAnsi="Arial" w:cs="Arial"/>
      <w:sz w:val="20"/>
      <w:szCs w:val="20"/>
    </w:rPr>
  </w:style>
  <w:style w:type="paragraph" w:customStyle="1" w:styleId="af2">
    <w:name w:val="Знак Знак"/>
    <w:basedOn w:val="a"/>
    <w:rsid w:val="009559B0"/>
    <w:pPr>
      <w:spacing w:after="0" w:line="240" w:lineRule="auto"/>
    </w:pPr>
    <w:rPr>
      <w:rFonts w:ascii="Verdana" w:eastAsia="Times New Roman" w:hAnsi="Verdana" w:cs="Verdana"/>
      <w:sz w:val="20"/>
      <w:szCs w:val="20"/>
      <w:lang w:val="en-US" w:eastAsia="en-US"/>
    </w:rPr>
  </w:style>
  <w:style w:type="character" w:styleId="af3">
    <w:name w:val="Hyperlink"/>
    <w:uiPriority w:val="99"/>
    <w:rsid w:val="009559B0"/>
    <w:rPr>
      <w:color w:val="0000FF"/>
      <w:u w:val="single"/>
    </w:rPr>
  </w:style>
  <w:style w:type="character" w:styleId="af4">
    <w:name w:val="FollowedHyperlink"/>
    <w:rsid w:val="009559B0"/>
    <w:rPr>
      <w:color w:val="800080"/>
      <w:u w:val="single"/>
    </w:rPr>
  </w:style>
  <w:style w:type="paragraph" w:styleId="af5">
    <w:name w:val="Normal (Web)"/>
    <w:basedOn w:val="a"/>
    <w:rsid w:val="009559B0"/>
    <w:pPr>
      <w:spacing w:after="0" w:line="240" w:lineRule="auto"/>
    </w:pPr>
    <w:rPr>
      <w:rFonts w:ascii="Arial" w:eastAsia="Times New Roman" w:hAnsi="Arial" w:cs="Arial"/>
      <w:sz w:val="17"/>
      <w:szCs w:val="17"/>
    </w:rPr>
  </w:style>
  <w:style w:type="paragraph" w:styleId="21">
    <w:name w:val="Body Text Indent 2"/>
    <w:basedOn w:val="a"/>
    <w:link w:val="22"/>
    <w:rsid w:val="009559B0"/>
    <w:pPr>
      <w:spacing w:after="0" w:line="240" w:lineRule="auto"/>
      <w:ind w:left="4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9559B0"/>
    <w:rPr>
      <w:rFonts w:ascii="Times New Roman" w:eastAsia="Times New Roman" w:hAnsi="Times New Roman" w:cs="Times New Roman"/>
      <w:sz w:val="20"/>
      <w:szCs w:val="20"/>
    </w:rPr>
  </w:style>
  <w:style w:type="paragraph" w:customStyle="1" w:styleId="af6">
    <w:name w:val="Таблицы (моноширинный)"/>
    <w:basedOn w:val="a"/>
    <w:next w:val="a"/>
    <w:rsid w:val="009559B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7">
    <w:name w:val="Знак Знак Знак Знак Знак Знак"/>
    <w:basedOn w:val="a"/>
    <w:rsid w:val="009559B0"/>
    <w:pPr>
      <w:spacing w:after="0" w:line="240" w:lineRule="auto"/>
    </w:pPr>
    <w:rPr>
      <w:rFonts w:ascii="Verdana" w:eastAsia="Times New Roman" w:hAnsi="Verdana" w:cs="Verdana"/>
      <w:sz w:val="20"/>
      <w:szCs w:val="20"/>
      <w:lang w:val="en-US" w:eastAsia="en-US"/>
    </w:rPr>
  </w:style>
  <w:style w:type="paragraph" w:customStyle="1" w:styleId="11">
    <w:name w:val="Знак Знак Знак1 Знак Знак Знак Знак Знак Знак"/>
    <w:basedOn w:val="a"/>
    <w:rsid w:val="009559B0"/>
    <w:pPr>
      <w:spacing w:after="0" w:line="240" w:lineRule="auto"/>
    </w:pPr>
    <w:rPr>
      <w:rFonts w:ascii="Verdana" w:eastAsia="Times New Roman" w:hAnsi="Verdana" w:cs="Verdana"/>
      <w:sz w:val="20"/>
      <w:szCs w:val="20"/>
      <w:lang w:val="en-US" w:eastAsia="en-US"/>
    </w:rPr>
  </w:style>
  <w:style w:type="paragraph" w:customStyle="1" w:styleId="af8">
    <w:name w:val="Знак Знак Знак"/>
    <w:basedOn w:val="a"/>
    <w:rsid w:val="009559B0"/>
    <w:pPr>
      <w:spacing w:after="0" w:line="240" w:lineRule="auto"/>
    </w:pPr>
    <w:rPr>
      <w:rFonts w:ascii="Verdana" w:eastAsia="Times New Roman" w:hAnsi="Verdana" w:cs="Verdana"/>
      <w:sz w:val="20"/>
      <w:szCs w:val="20"/>
      <w:lang w:val="en-US" w:eastAsia="en-US"/>
    </w:rPr>
  </w:style>
  <w:style w:type="paragraph" w:customStyle="1" w:styleId="af9">
    <w:name w:val="Знак"/>
    <w:basedOn w:val="a"/>
    <w:rsid w:val="009559B0"/>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9559B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9559B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rsid w:val="009559B0"/>
  </w:style>
  <w:style w:type="paragraph" w:customStyle="1" w:styleId="Web">
    <w:name w:val="Обычный (Web)"/>
    <w:basedOn w:val="a"/>
    <w:uiPriority w:val="99"/>
    <w:rsid w:val="009559B0"/>
    <w:pPr>
      <w:spacing w:before="100" w:beforeAutospacing="1" w:after="100" w:afterAutospacing="1" w:line="240" w:lineRule="auto"/>
    </w:pPr>
    <w:rPr>
      <w:rFonts w:ascii="Arial Unicode MS" w:eastAsia="Arial Unicode MS" w:hAnsi="Times New Roman" w:cs="Arial Unicode MS"/>
      <w:sz w:val="24"/>
      <w:szCs w:val="24"/>
    </w:rPr>
  </w:style>
  <w:style w:type="paragraph" w:styleId="afa">
    <w:name w:val="Revision"/>
    <w:hidden/>
    <w:uiPriority w:val="99"/>
    <w:semiHidden/>
    <w:rsid w:val="007815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F73072DE92F392E2728F79255CD804AE6E699737427264E79E95AB8BDAE05D708A0862C82F466872g5L" TargetMode="External"/><Relationship Id="rId18" Type="http://schemas.openxmlformats.org/officeDocument/2006/relationships/hyperlink" Target="consultantplus://offline/ref=3E9FE85136F7CB257C367653184727D4B0ACEA507306D90D655BA3C50B47F51C281CECE26E11bDb2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421C10644A47636085DCBC1C4A4B89021976333545E5D03F06AD4EF62gC60E" TargetMode="External"/><Relationship Id="rId7" Type="http://schemas.openxmlformats.org/officeDocument/2006/relationships/endnotes" Target="endnotes.xml"/><Relationship Id="rId12" Type="http://schemas.openxmlformats.org/officeDocument/2006/relationships/hyperlink" Target="consultantplus://offline/ref=2CF73072DE92F392E2728F79255CD804AE6C699236467264E79E95AB8BDAE05D708A0862C82F476E72g6L" TargetMode="External"/><Relationship Id="rId17" Type="http://schemas.openxmlformats.org/officeDocument/2006/relationships/hyperlink" Target="consultantplus://offline/ref=787DA80F433D2A176D295DA4CC02D7F17314E77299D70479AAFD48BFEC19A857FA20824A6C91F6EBK8Y9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24C8E6DB66470D84A90B538122B6EF53068510FCF8A971A2CB100508793B5FA8F4682531283D1C7S8k8H" TargetMode="External"/><Relationship Id="rId20" Type="http://schemas.openxmlformats.org/officeDocument/2006/relationships/hyperlink" Target="consultantplus://offline/ref=3DFB4718BF76B716982B4BBC70D36EF1C23C703D5CA5742DB1F869642005A6B808A8770AD2483045qDU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6D69BEA9F56A3EFA6281AB23B7D2BB9EB54AEB9B36695E0DAAB394890FB94B55B5871CFCEF7AE5k5T6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CF73072DE92F392E2728F79255CD804AE686F9E3F457264E79E95AB8BDAE05D708A0860C872gDL" TargetMode="External"/><Relationship Id="rId23" Type="http://schemas.openxmlformats.org/officeDocument/2006/relationships/hyperlink" Target="consultantplus://offline/ref=0F71593D289BC054202FDB43E6BABAC92EED41A1A11ADDE6136A93F5E84B43079CB2DE5AB40A075DODL" TargetMode="External"/><Relationship Id="rId28" Type="http://schemas.microsoft.com/office/2007/relationships/stylesWithEffects" Target="stylesWithEffects.xml"/><Relationship Id="rId10" Type="http://schemas.openxmlformats.org/officeDocument/2006/relationships/hyperlink" Target="consultantplus://offline/ref=C96D69BEA9F56A3EFA6281AB23B7D2BB9EB64CEB9B35695E0DAAB394890FB94B55B5871CFCEF7AE4k5TBJ" TargetMode="External"/><Relationship Id="rId19" Type="http://schemas.openxmlformats.org/officeDocument/2006/relationships/hyperlink" Target="consultantplus://offline/ref=3DFB4718BF76B716982B4BBC70D36EF1C23C703D5CA5742DB1F869642005A6B808A8770AD2483045qDU7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2CF73072DE92F392E2728F79255CD804AC6D6F913A4F2F6EEFC799A98CD5BF4A77C30463C82F4676gEL" TargetMode="External"/><Relationship Id="rId22" Type="http://schemas.openxmlformats.org/officeDocument/2006/relationships/hyperlink" Target="consultantplus://offline/ref=9421C10644A47636085DD5CCD2C8E29C219E3F375555555CA8358FB235C9C623789BCF1875EF54C949F0ECg763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0DD7-C1D9-47B0-B0D7-F8C16162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6007</Words>
  <Characters>34244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AdminDS</dc:creator>
  <cp:lastModifiedBy>AdminDS</cp:lastModifiedBy>
  <cp:revision>11</cp:revision>
  <cp:lastPrinted>2015-03-12T01:32:00Z</cp:lastPrinted>
  <dcterms:created xsi:type="dcterms:W3CDTF">2015-02-19T02:16:00Z</dcterms:created>
  <dcterms:modified xsi:type="dcterms:W3CDTF">2015-07-10T05:16:00Z</dcterms:modified>
</cp:coreProperties>
</file>